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AAC4E" w14:textId="77777777" w:rsidR="00A204DE" w:rsidRPr="00A204DE" w:rsidRDefault="00A204DE" w:rsidP="00A204DE">
      <w:pPr>
        <w:widowControl w:val="0"/>
        <w:autoSpaceDE w:val="0"/>
        <w:autoSpaceDN w:val="0"/>
        <w:spacing w:before="1"/>
        <w:rPr>
          <w:rFonts w:ascii="Times New Roman" w:eastAsia="Times New Roman" w:hAnsi="Times New Roman" w:cs="Times New Roman"/>
          <w:sz w:val="15"/>
          <w:lang w:bidi="en-US"/>
        </w:rPr>
      </w:pPr>
    </w:p>
    <w:p w14:paraId="60C0EC19" w14:textId="77777777" w:rsidR="00A204DE" w:rsidRPr="00A204DE" w:rsidRDefault="00A204DE" w:rsidP="00A204DE">
      <w:pPr>
        <w:widowControl w:val="0"/>
        <w:autoSpaceDE w:val="0"/>
        <w:autoSpaceDN w:val="0"/>
        <w:spacing w:before="90"/>
        <w:ind w:left="4016" w:right="4017"/>
        <w:jc w:val="center"/>
        <w:outlineLvl w:val="0"/>
        <w:rPr>
          <w:rFonts w:ascii="Times New Roman" w:eastAsia="Times New Roman" w:hAnsi="Times New Roman" w:cs="Times New Roman"/>
          <w:b/>
          <w:bCs/>
          <w:lang w:bidi="en-US"/>
        </w:rPr>
      </w:pPr>
      <w:bookmarkStart w:id="0" w:name="Order_No._2"/>
      <w:bookmarkEnd w:id="0"/>
      <w:r w:rsidRPr="00A204DE">
        <w:rPr>
          <w:rFonts w:ascii="Times New Roman" w:eastAsia="Times New Roman" w:hAnsi="Times New Roman" w:cs="Times New Roman"/>
          <w:b/>
          <w:bCs/>
          <w:u w:val="thick"/>
          <w:lang w:bidi="en-US"/>
        </w:rPr>
        <w:t xml:space="preserve">ORDER NO. </w:t>
      </w:r>
    </w:p>
    <w:p w14:paraId="642E6B06" w14:textId="77777777" w:rsidR="00A204DE" w:rsidRPr="00A204DE" w:rsidRDefault="00A204DE" w:rsidP="00A204DE">
      <w:pPr>
        <w:widowControl w:val="0"/>
        <w:autoSpaceDE w:val="0"/>
        <w:autoSpaceDN w:val="0"/>
        <w:spacing w:before="10"/>
        <w:rPr>
          <w:rFonts w:ascii="Times New Roman" w:eastAsia="Times New Roman" w:hAnsi="Times New Roman" w:cs="Times New Roman"/>
          <w:b/>
          <w:sz w:val="20"/>
          <w:lang w:bidi="en-US"/>
        </w:rPr>
      </w:pPr>
    </w:p>
    <w:p w14:paraId="63CCAD41" w14:textId="77777777" w:rsidR="00A204DE" w:rsidRPr="00A204DE" w:rsidRDefault="00A204DE" w:rsidP="00A204DE">
      <w:pPr>
        <w:widowControl w:val="0"/>
        <w:autoSpaceDE w:val="0"/>
        <w:autoSpaceDN w:val="0"/>
        <w:ind w:left="1828" w:right="1811" w:firstLine="884"/>
        <w:rPr>
          <w:rFonts w:ascii="Times New Roman" w:eastAsia="Times New Roman" w:hAnsi="Times New Roman" w:cs="Times New Roman"/>
          <w:b/>
          <w:szCs w:val="22"/>
          <w:lang w:bidi="en-US"/>
        </w:rPr>
      </w:pPr>
      <w:bookmarkStart w:id="1" w:name="pROCEDURAL_oRDER_rEGARDING__EVIDENTIARY_"/>
      <w:bookmarkEnd w:id="1"/>
      <w:r w:rsidRPr="00A204DE">
        <w:rPr>
          <w:rFonts w:ascii="Times New Roman" w:eastAsia="Times New Roman" w:hAnsi="Times New Roman" w:cs="Times New Roman"/>
          <w:b/>
          <w:szCs w:val="22"/>
          <w:lang w:bidi="en-US"/>
        </w:rPr>
        <w:t>PROCEDURAL ORDER REGARDING EVIDENTIARY HEARING VIA VIDEOCONFERENCE</w:t>
      </w:r>
    </w:p>
    <w:p w14:paraId="3E1F7BEB" w14:textId="77777777" w:rsidR="00A204DE" w:rsidRPr="00A204DE" w:rsidRDefault="00A204DE" w:rsidP="00A204DE">
      <w:pPr>
        <w:widowControl w:val="0"/>
        <w:autoSpaceDE w:val="0"/>
        <w:autoSpaceDN w:val="0"/>
        <w:spacing w:before="10"/>
        <w:rPr>
          <w:rFonts w:ascii="Times New Roman" w:eastAsia="Times New Roman" w:hAnsi="Times New Roman" w:cs="Times New Roman"/>
          <w:b/>
          <w:sz w:val="20"/>
          <w:lang w:bidi="en-US"/>
        </w:rPr>
      </w:pPr>
    </w:p>
    <w:p w14:paraId="58E1B006" w14:textId="77777777" w:rsidR="00A204DE" w:rsidRPr="00A204DE" w:rsidRDefault="00A204DE" w:rsidP="00A204DE">
      <w:pPr>
        <w:widowControl w:val="0"/>
        <w:autoSpaceDE w:val="0"/>
        <w:autoSpaceDN w:val="0"/>
        <w:spacing w:line="480" w:lineRule="auto"/>
        <w:ind w:left="120" w:right="116" w:firstLine="720"/>
        <w:jc w:val="both"/>
        <w:rPr>
          <w:rFonts w:ascii="Times New Roman" w:eastAsia="Times New Roman" w:hAnsi="Times New Roman" w:cs="Times New Roman"/>
          <w:lang w:bidi="en-US"/>
        </w:rPr>
      </w:pPr>
      <w:r w:rsidRPr="00A204DE">
        <w:rPr>
          <w:rFonts w:ascii="Times New Roman" w:eastAsia="Times New Roman" w:hAnsi="Times New Roman" w:cs="Times New Roman"/>
          <w:lang w:bidi="en-US"/>
        </w:rPr>
        <w:t>Given the current guidance for social distancing and other measures recommended to prevent the spread of the novel coronavirus disease (“COVID-19”), ________________</w:t>
      </w:r>
      <w:proofErr w:type="gramStart"/>
      <w:r w:rsidRPr="00A204DE">
        <w:rPr>
          <w:rFonts w:ascii="Times New Roman" w:eastAsia="Times New Roman" w:hAnsi="Times New Roman" w:cs="Times New Roman"/>
          <w:lang w:bidi="en-US"/>
        </w:rPr>
        <w:t>_(</w:t>
      </w:r>
      <w:proofErr w:type="gramEnd"/>
      <w:r w:rsidRPr="00A204DE">
        <w:rPr>
          <w:rFonts w:ascii="Times New Roman" w:eastAsia="Times New Roman" w:hAnsi="Times New Roman" w:cs="Times New Roman"/>
          <w:lang w:bidi="en-US"/>
        </w:rPr>
        <w:t>collectively, the “Panel”) issue this Procedural</w:t>
      </w:r>
      <w:r w:rsidRPr="00A204DE">
        <w:rPr>
          <w:rFonts w:ascii="Times New Roman" w:eastAsia="Times New Roman" w:hAnsi="Times New Roman" w:cs="Times New Roman"/>
          <w:spacing w:val="-38"/>
          <w:lang w:bidi="en-US"/>
        </w:rPr>
        <w:t xml:space="preserve"> </w:t>
      </w:r>
      <w:r w:rsidRPr="00A204DE">
        <w:rPr>
          <w:rFonts w:ascii="Times New Roman" w:eastAsia="Times New Roman" w:hAnsi="Times New Roman" w:cs="Times New Roman"/>
          <w:lang w:bidi="en-US"/>
        </w:rPr>
        <w:t>Order Regarding Evidentiary Hearing Via Videoconference. This Order may be referred to as</w:t>
      </w:r>
      <w:r w:rsidRPr="00A204DE">
        <w:rPr>
          <w:rFonts w:ascii="Times New Roman" w:eastAsia="Times New Roman" w:hAnsi="Times New Roman" w:cs="Times New Roman"/>
          <w:spacing w:val="-20"/>
          <w:lang w:bidi="en-US"/>
        </w:rPr>
        <w:t xml:space="preserve"> </w:t>
      </w:r>
      <w:r w:rsidRPr="00A204DE">
        <w:rPr>
          <w:rFonts w:ascii="Times New Roman" w:eastAsia="Times New Roman" w:hAnsi="Times New Roman" w:cs="Times New Roman"/>
          <w:lang w:bidi="en-US"/>
        </w:rPr>
        <w:t>“PO2.”</w:t>
      </w:r>
    </w:p>
    <w:p w14:paraId="652AC539" w14:textId="77777777" w:rsidR="00A204DE" w:rsidRPr="00A204DE" w:rsidRDefault="00A204DE" w:rsidP="00A204DE">
      <w:pPr>
        <w:widowControl w:val="0"/>
        <w:numPr>
          <w:ilvl w:val="0"/>
          <w:numId w:val="1"/>
        </w:numPr>
        <w:tabs>
          <w:tab w:val="left" w:pos="1559"/>
          <w:tab w:val="left" w:pos="1560"/>
        </w:tabs>
        <w:autoSpaceDE w:val="0"/>
        <w:autoSpaceDN w:val="0"/>
        <w:outlineLvl w:val="0"/>
        <w:rPr>
          <w:rFonts w:ascii="Times New Roman" w:eastAsia="Times New Roman" w:hAnsi="Times New Roman" w:cs="Times New Roman"/>
          <w:b/>
          <w:bCs/>
          <w:lang w:bidi="en-US"/>
        </w:rPr>
      </w:pPr>
      <w:bookmarkStart w:id="2" w:name="I._Agreement_To_VideoConference"/>
      <w:bookmarkEnd w:id="2"/>
      <w:r w:rsidRPr="00A204DE">
        <w:rPr>
          <w:rFonts w:ascii="Times New Roman" w:eastAsia="Times New Roman" w:hAnsi="Times New Roman" w:cs="Times New Roman"/>
          <w:b/>
          <w:bCs/>
          <w:lang w:bidi="en-US"/>
        </w:rPr>
        <w:t>AGREEMENT TO</w:t>
      </w:r>
      <w:r w:rsidRPr="00A204DE">
        <w:rPr>
          <w:rFonts w:ascii="Times New Roman" w:eastAsia="Times New Roman" w:hAnsi="Times New Roman" w:cs="Times New Roman"/>
          <w:b/>
          <w:bCs/>
          <w:spacing w:val="-1"/>
          <w:lang w:bidi="en-US"/>
        </w:rPr>
        <w:t xml:space="preserve"> </w:t>
      </w:r>
      <w:r w:rsidRPr="00A204DE">
        <w:rPr>
          <w:rFonts w:ascii="Times New Roman" w:eastAsia="Times New Roman" w:hAnsi="Times New Roman" w:cs="Times New Roman"/>
          <w:b/>
          <w:bCs/>
          <w:lang w:bidi="en-US"/>
        </w:rPr>
        <w:t>VIDEOCONFERENCE</w:t>
      </w:r>
    </w:p>
    <w:p w14:paraId="34DCFCE4" w14:textId="77777777" w:rsidR="00A204DE" w:rsidRPr="00A204DE" w:rsidRDefault="00A204DE" w:rsidP="00A204DE">
      <w:pPr>
        <w:widowControl w:val="0"/>
        <w:autoSpaceDE w:val="0"/>
        <w:autoSpaceDN w:val="0"/>
        <w:rPr>
          <w:rFonts w:ascii="Times New Roman" w:eastAsia="Times New Roman" w:hAnsi="Times New Roman" w:cs="Times New Roman"/>
          <w:b/>
          <w:lang w:bidi="en-US"/>
        </w:rPr>
      </w:pPr>
    </w:p>
    <w:p w14:paraId="1CDE80DC" w14:textId="77777777" w:rsidR="00A204DE" w:rsidRPr="00A204DE" w:rsidRDefault="00A204DE" w:rsidP="00A204DE">
      <w:pPr>
        <w:widowControl w:val="0"/>
        <w:numPr>
          <w:ilvl w:val="1"/>
          <w:numId w:val="1"/>
        </w:numPr>
        <w:tabs>
          <w:tab w:val="left" w:pos="2280"/>
        </w:tabs>
        <w:autoSpaceDE w:val="0"/>
        <w:autoSpaceDN w:val="0"/>
        <w:spacing w:before="1" w:line="480" w:lineRule="auto"/>
        <w:ind w:right="116" w:firstLine="1440"/>
        <w:jc w:val="both"/>
        <w:rPr>
          <w:rFonts w:ascii="Times New Roman" w:eastAsia="Times New Roman" w:hAnsi="Times New Roman" w:cs="Times New Roman"/>
          <w:szCs w:val="22"/>
          <w:lang w:bidi="en-US"/>
        </w:rPr>
      </w:pPr>
      <w:bookmarkStart w:id="3" w:name="A._The_parties_and_the_Panel_agree_that_"/>
      <w:bookmarkEnd w:id="3"/>
      <w:r w:rsidRPr="00A204DE">
        <w:rPr>
          <w:rFonts w:ascii="Times New Roman" w:eastAsia="Times New Roman" w:hAnsi="Times New Roman" w:cs="Times New Roman"/>
          <w:szCs w:val="22"/>
          <w:lang w:bidi="en-US"/>
        </w:rPr>
        <w:t>The parties and the Panel agree that the hearing in this case will be conducted</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via</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videoconference</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through</w:t>
      </w:r>
      <w:r w:rsidRPr="00A204DE">
        <w:rPr>
          <w:rFonts w:ascii="Times New Roman" w:eastAsia="Times New Roman" w:hAnsi="Times New Roman" w:cs="Times New Roman"/>
          <w:spacing w:val="-6"/>
          <w:szCs w:val="22"/>
          <w:lang w:bidi="en-US"/>
        </w:rPr>
        <w:t xml:space="preserve"> </w:t>
      </w:r>
      <w:proofErr w:type="spellStart"/>
      <w:r w:rsidRPr="00A204DE">
        <w:rPr>
          <w:rFonts w:ascii="Times New Roman" w:eastAsia="Times New Roman" w:hAnsi="Times New Roman" w:cs="Times New Roman"/>
          <w:szCs w:val="22"/>
          <w:lang w:bidi="en-US"/>
        </w:rPr>
        <w:t>LiveLitigation</w:t>
      </w:r>
      <w:proofErr w:type="spellEnd"/>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software,</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administered</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and</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hosted</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by</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 xml:space="preserve">Teleconferencing </w:t>
      </w:r>
      <w:proofErr w:type="gramStart"/>
      <w:r w:rsidRPr="00A204DE">
        <w:rPr>
          <w:rFonts w:ascii="Times New Roman" w:eastAsia="Times New Roman" w:hAnsi="Times New Roman" w:cs="Times New Roman"/>
          <w:szCs w:val="22"/>
          <w:lang w:bidi="en-US"/>
        </w:rPr>
        <w:t>Inc  (</w:t>
      </w:r>
      <w:proofErr w:type="gramEnd"/>
      <w:r w:rsidRPr="00A204DE">
        <w:rPr>
          <w:rFonts w:ascii="Times New Roman" w:eastAsia="Times New Roman" w:hAnsi="Times New Roman" w:cs="Times New Roman"/>
          <w:szCs w:val="22"/>
          <w:lang w:bidi="en-US"/>
        </w:rPr>
        <w:t>the “Videoconference Platform”). This confirms that the hearing will be deemed to have taken place in the State of New York, New York County, as required by the parties’ arbitration</w:t>
      </w:r>
      <w:r w:rsidRPr="00A204DE">
        <w:rPr>
          <w:rFonts w:ascii="Times New Roman" w:eastAsia="Times New Roman" w:hAnsi="Times New Roman" w:cs="Times New Roman"/>
          <w:spacing w:val="-1"/>
          <w:szCs w:val="22"/>
          <w:lang w:bidi="en-US"/>
        </w:rPr>
        <w:t xml:space="preserve"> </w:t>
      </w:r>
      <w:r w:rsidRPr="00A204DE">
        <w:rPr>
          <w:rFonts w:ascii="Times New Roman" w:eastAsia="Times New Roman" w:hAnsi="Times New Roman" w:cs="Times New Roman"/>
          <w:szCs w:val="22"/>
          <w:lang w:bidi="en-US"/>
        </w:rPr>
        <w:t>agreement.</w:t>
      </w:r>
    </w:p>
    <w:p w14:paraId="1F023D15" w14:textId="77777777" w:rsidR="00A204DE" w:rsidRPr="00A204DE" w:rsidRDefault="00A204DE" w:rsidP="00A204DE">
      <w:pPr>
        <w:widowControl w:val="0"/>
        <w:numPr>
          <w:ilvl w:val="1"/>
          <w:numId w:val="1"/>
        </w:numPr>
        <w:tabs>
          <w:tab w:val="left" w:pos="2280"/>
        </w:tabs>
        <w:autoSpaceDE w:val="0"/>
        <w:autoSpaceDN w:val="0"/>
        <w:spacing w:line="480" w:lineRule="auto"/>
        <w:ind w:right="118" w:firstLine="1440"/>
        <w:jc w:val="both"/>
        <w:rPr>
          <w:rFonts w:ascii="Times New Roman" w:eastAsia="Times New Roman" w:hAnsi="Times New Roman" w:cs="Times New Roman"/>
          <w:szCs w:val="22"/>
          <w:lang w:bidi="en-US"/>
        </w:rPr>
      </w:pPr>
      <w:bookmarkStart w:id="4" w:name="B._The_parties_acknowledge_that_they_hav"/>
      <w:bookmarkEnd w:id="4"/>
      <w:r w:rsidRPr="00A204DE">
        <w:rPr>
          <w:rFonts w:ascii="Times New Roman" w:eastAsia="Times New Roman" w:hAnsi="Times New Roman" w:cs="Times New Roman"/>
          <w:szCs w:val="22"/>
          <w:lang w:bidi="en-US"/>
        </w:rPr>
        <w:t xml:space="preserve">The parties acknowledge that they have made their own investigation as to the suitability and adequacy the Videoconference Platform, for its proposed use for the </w:t>
      </w:r>
      <w:proofErr w:type="spellStart"/>
      <w:r w:rsidRPr="00A204DE">
        <w:rPr>
          <w:rFonts w:ascii="Times New Roman" w:eastAsia="Times New Roman" w:hAnsi="Times New Roman" w:cs="Times New Roman"/>
          <w:szCs w:val="22"/>
          <w:lang w:bidi="en-US"/>
        </w:rPr>
        <w:t>videoconferenced</w:t>
      </w:r>
      <w:proofErr w:type="spellEnd"/>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hearing</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and</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of</w:t>
      </w:r>
      <w:r w:rsidRPr="00A204DE">
        <w:rPr>
          <w:rFonts w:ascii="Times New Roman" w:eastAsia="Times New Roman" w:hAnsi="Times New Roman" w:cs="Times New Roman"/>
          <w:spacing w:val="-9"/>
          <w:szCs w:val="22"/>
          <w:lang w:bidi="en-US"/>
        </w:rPr>
        <w:t xml:space="preserve"> </w:t>
      </w:r>
      <w:r w:rsidRPr="00A204DE">
        <w:rPr>
          <w:rFonts w:ascii="Times New Roman" w:eastAsia="Times New Roman" w:hAnsi="Times New Roman" w:cs="Times New Roman"/>
          <w:szCs w:val="22"/>
          <w:lang w:bidi="en-US"/>
        </w:rPr>
        <w:t>any</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risks</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of</w:t>
      </w:r>
      <w:r w:rsidRPr="00A204DE">
        <w:rPr>
          <w:rFonts w:ascii="Times New Roman" w:eastAsia="Times New Roman" w:hAnsi="Times New Roman" w:cs="Times New Roman"/>
          <w:spacing w:val="-9"/>
          <w:szCs w:val="22"/>
          <w:lang w:bidi="en-US"/>
        </w:rPr>
        <w:t xml:space="preserve"> </w:t>
      </w:r>
      <w:r w:rsidRPr="00A204DE">
        <w:rPr>
          <w:rFonts w:ascii="Times New Roman" w:eastAsia="Times New Roman" w:hAnsi="Times New Roman" w:cs="Times New Roman"/>
          <w:szCs w:val="22"/>
          <w:lang w:bidi="en-US"/>
        </w:rPr>
        <w:t>using</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Videoconference</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Platform,</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including</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any</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risks</w:t>
      </w:r>
    </w:p>
    <w:p w14:paraId="33EE1B35" w14:textId="77777777" w:rsidR="00A204DE" w:rsidRPr="00A204DE" w:rsidRDefault="00A204DE" w:rsidP="00A204DE">
      <w:pPr>
        <w:widowControl w:val="0"/>
        <w:autoSpaceDE w:val="0"/>
        <w:autoSpaceDN w:val="0"/>
        <w:spacing w:line="480" w:lineRule="auto"/>
        <w:jc w:val="both"/>
        <w:rPr>
          <w:rFonts w:ascii="Times New Roman" w:eastAsia="Times New Roman" w:hAnsi="Times New Roman" w:cs="Times New Roman"/>
          <w:szCs w:val="22"/>
          <w:lang w:bidi="en-US"/>
        </w:rPr>
        <w:sectPr w:rsidR="00A204DE" w:rsidRPr="00A204DE" w:rsidSect="00A204DE">
          <w:footerReference w:type="default" r:id="rId5"/>
          <w:pgSz w:w="12240" w:h="15840"/>
          <w:pgMar w:top="1460" w:right="1320" w:bottom="1260" w:left="1320" w:header="720" w:footer="1061" w:gutter="0"/>
          <w:pgNumType w:start="1"/>
          <w:cols w:space="720"/>
        </w:sectPr>
      </w:pPr>
    </w:p>
    <w:p w14:paraId="50968C28" w14:textId="77777777" w:rsidR="00A204DE" w:rsidRPr="00A204DE" w:rsidRDefault="00A204DE" w:rsidP="00A204DE">
      <w:pPr>
        <w:widowControl w:val="0"/>
        <w:autoSpaceDE w:val="0"/>
        <w:autoSpaceDN w:val="0"/>
        <w:spacing w:before="60" w:line="480" w:lineRule="auto"/>
        <w:ind w:left="119" w:right="119"/>
        <w:jc w:val="both"/>
        <w:rPr>
          <w:rFonts w:ascii="Times New Roman" w:eastAsia="Times New Roman" w:hAnsi="Times New Roman" w:cs="Times New Roman"/>
          <w:lang w:bidi="en-US"/>
        </w:rPr>
      </w:pPr>
      <w:r w:rsidRPr="00A204DE">
        <w:rPr>
          <w:rFonts w:ascii="Times New Roman" w:eastAsia="Times New Roman" w:hAnsi="Times New Roman" w:cs="Times New Roman"/>
          <w:lang w:bidi="en-US"/>
        </w:rPr>
        <w:lastRenderedPageBreak/>
        <w:t>regarding</w:t>
      </w:r>
      <w:r w:rsidRPr="00A204DE">
        <w:rPr>
          <w:rFonts w:ascii="Times New Roman" w:eastAsia="Times New Roman" w:hAnsi="Times New Roman" w:cs="Times New Roman"/>
          <w:spacing w:val="-5"/>
          <w:lang w:bidi="en-US"/>
        </w:rPr>
        <w:t xml:space="preserve"> </w:t>
      </w:r>
      <w:r w:rsidRPr="00A204DE">
        <w:rPr>
          <w:rFonts w:ascii="Times New Roman" w:eastAsia="Times New Roman" w:hAnsi="Times New Roman" w:cs="Times New Roman"/>
          <w:lang w:bidi="en-US"/>
        </w:rPr>
        <w:t>its</w:t>
      </w:r>
      <w:r w:rsidRPr="00A204DE">
        <w:rPr>
          <w:rFonts w:ascii="Times New Roman" w:eastAsia="Times New Roman" w:hAnsi="Times New Roman" w:cs="Times New Roman"/>
          <w:spacing w:val="-6"/>
          <w:lang w:bidi="en-US"/>
        </w:rPr>
        <w:t xml:space="preserve"> </w:t>
      </w:r>
      <w:r w:rsidRPr="00A204DE">
        <w:rPr>
          <w:rFonts w:ascii="Times New Roman" w:eastAsia="Times New Roman" w:hAnsi="Times New Roman" w:cs="Times New Roman"/>
          <w:lang w:bidi="en-US"/>
        </w:rPr>
        <w:t>security,</w:t>
      </w:r>
      <w:r w:rsidRPr="00A204DE">
        <w:rPr>
          <w:rFonts w:ascii="Times New Roman" w:eastAsia="Times New Roman" w:hAnsi="Times New Roman" w:cs="Times New Roman"/>
          <w:spacing w:val="-5"/>
          <w:lang w:bidi="en-US"/>
        </w:rPr>
        <w:t xml:space="preserve"> </w:t>
      </w:r>
      <w:r w:rsidRPr="00A204DE">
        <w:rPr>
          <w:rFonts w:ascii="Times New Roman" w:eastAsia="Times New Roman" w:hAnsi="Times New Roman" w:cs="Times New Roman"/>
          <w:lang w:bidi="en-US"/>
        </w:rPr>
        <w:t>privacy,</w:t>
      </w:r>
      <w:r w:rsidRPr="00A204DE">
        <w:rPr>
          <w:rFonts w:ascii="Times New Roman" w:eastAsia="Times New Roman" w:hAnsi="Times New Roman" w:cs="Times New Roman"/>
          <w:spacing w:val="-4"/>
          <w:lang w:bidi="en-US"/>
        </w:rPr>
        <w:t xml:space="preserve"> </w:t>
      </w:r>
      <w:r w:rsidRPr="00A204DE">
        <w:rPr>
          <w:rFonts w:ascii="Times New Roman" w:eastAsia="Times New Roman" w:hAnsi="Times New Roman" w:cs="Times New Roman"/>
          <w:lang w:bidi="en-US"/>
        </w:rPr>
        <w:t>or</w:t>
      </w:r>
      <w:r w:rsidRPr="00A204DE">
        <w:rPr>
          <w:rFonts w:ascii="Times New Roman" w:eastAsia="Times New Roman" w:hAnsi="Times New Roman" w:cs="Times New Roman"/>
          <w:spacing w:val="-4"/>
          <w:lang w:bidi="en-US"/>
        </w:rPr>
        <w:t xml:space="preserve"> </w:t>
      </w:r>
      <w:r w:rsidRPr="00A204DE">
        <w:rPr>
          <w:rFonts w:ascii="Times New Roman" w:eastAsia="Times New Roman" w:hAnsi="Times New Roman" w:cs="Times New Roman"/>
          <w:lang w:bidi="en-US"/>
        </w:rPr>
        <w:t>confidentiality,</w:t>
      </w:r>
      <w:r w:rsidRPr="00A204DE">
        <w:rPr>
          <w:rFonts w:ascii="Times New Roman" w:eastAsia="Times New Roman" w:hAnsi="Times New Roman" w:cs="Times New Roman"/>
          <w:spacing w:val="-7"/>
          <w:lang w:bidi="en-US"/>
        </w:rPr>
        <w:t xml:space="preserve"> </w:t>
      </w:r>
      <w:r w:rsidRPr="00A204DE">
        <w:rPr>
          <w:rFonts w:ascii="Times New Roman" w:eastAsia="Times New Roman" w:hAnsi="Times New Roman" w:cs="Times New Roman"/>
          <w:lang w:bidi="en-US"/>
        </w:rPr>
        <w:t>and</w:t>
      </w:r>
      <w:r w:rsidRPr="00A204DE">
        <w:rPr>
          <w:rFonts w:ascii="Times New Roman" w:eastAsia="Times New Roman" w:hAnsi="Times New Roman" w:cs="Times New Roman"/>
          <w:spacing w:val="-5"/>
          <w:lang w:bidi="en-US"/>
        </w:rPr>
        <w:t xml:space="preserve"> </w:t>
      </w:r>
      <w:r w:rsidRPr="00A204DE">
        <w:rPr>
          <w:rFonts w:ascii="Times New Roman" w:eastAsia="Times New Roman" w:hAnsi="Times New Roman" w:cs="Times New Roman"/>
          <w:lang w:bidi="en-US"/>
        </w:rPr>
        <w:t>they</w:t>
      </w:r>
      <w:r w:rsidRPr="00A204DE">
        <w:rPr>
          <w:rFonts w:ascii="Times New Roman" w:eastAsia="Times New Roman" w:hAnsi="Times New Roman" w:cs="Times New Roman"/>
          <w:spacing w:val="-4"/>
          <w:lang w:bidi="en-US"/>
        </w:rPr>
        <w:t xml:space="preserve"> </w:t>
      </w:r>
      <w:r w:rsidRPr="00A204DE">
        <w:rPr>
          <w:rFonts w:ascii="Times New Roman" w:eastAsia="Times New Roman" w:hAnsi="Times New Roman" w:cs="Times New Roman"/>
          <w:lang w:bidi="en-US"/>
        </w:rPr>
        <w:t>agree</w:t>
      </w:r>
      <w:r w:rsidRPr="00A204DE">
        <w:rPr>
          <w:rFonts w:ascii="Times New Roman" w:eastAsia="Times New Roman" w:hAnsi="Times New Roman" w:cs="Times New Roman"/>
          <w:spacing w:val="-5"/>
          <w:lang w:bidi="en-US"/>
        </w:rPr>
        <w:t xml:space="preserve"> </w:t>
      </w:r>
      <w:r w:rsidRPr="00A204DE">
        <w:rPr>
          <w:rFonts w:ascii="Times New Roman" w:eastAsia="Times New Roman" w:hAnsi="Times New Roman" w:cs="Times New Roman"/>
          <w:lang w:bidi="en-US"/>
        </w:rPr>
        <w:t>to</w:t>
      </w:r>
      <w:r w:rsidRPr="00A204DE">
        <w:rPr>
          <w:rFonts w:ascii="Times New Roman" w:eastAsia="Times New Roman" w:hAnsi="Times New Roman" w:cs="Times New Roman"/>
          <w:spacing w:val="-5"/>
          <w:lang w:bidi="en-US"/>
        </w:rPr>
        <w:t xml:space="preserve"> </w:t>
      </w:r>
      <w:r w:rsidRPr="00A204DE">
        <w:rPr>
          <w:rFonts w:ascii="Times New Roman" w:eastAsia="Times New Roman" w:hAnsi="Times New Roman" w:cs="Times New Roman"/>
          <w:lang w:bidi="en-US"/>
        </w:rPr>
        <w:t>use</w:t>
      </w:r>
      <w:r w:rsidRPr="00A204DE">
        <w:rPr>
          <w:rFonts w:ascii="Times New Roman" w:eastAsia="Times New Roman" w:hAnsi="Times New Roman" w:cs="Times New Roman"/>
          <w:spacing w:val="-6"/>
          <w:lang w:bidi="en-US"/>
        </w:rPr>
        <w:t xml:space="preserve"> </w:t>
      </w:r>
      <w:r w:rsidRPr="00A204DE">
        <w:rPr>
          <w:rFonts w:ascii="Times New Roman" w:eastAsia="Times New Roman" w:hAnsi="Times New Roman" w:cs="Times New Roman"/>
          <w:lang w:bidi="en-US"/>
        </w:rPr>
        <w:t>Videoconference</w:t>
      </w:r>
      <w:r w:rsidRPr="00A204DE">
        <w:rPr>
          <w:rFonts w:ascii="Times New Roman" w:eastAsia="Times New Roman" w:hAnsi="Times New Roman" w:cs="Times New Roman"/>
          <w:spacing w:val="-4"/>
          <w:lang w:bidi="en-US"/>
        </w:rPr>
        <w:t xml:space="preserve"> </w:t>
      </w:r>
      <w:r w:rsidRPr="00A204DE">
        <w:rPr>
          <w:rFonts w:ascii="Times New Roman" w:eastAsia="Times New Roman" w:hAnsi="Times New Roman" w:cs="Times New Roman"/>
          <w:lang w:bidi="en-US"/>
        </w:rPr>
        <w:t>Platform for the</w:t>
      </w:r>
      <w:r w:rsidRPr="00A204DE">
        <w:rPr>
          <w:rFonts w:ascii="Times New Roman" w:eastAsia="Times New Roman" w:hAnsi="Times New Roman" w:cs="Times New Roman"/>
          <w:spacing w:val="-1"/>
          <w:lang w:bidi="en-US"/>
        </w:rPr>
        <w:t xml:space="preserve"> </w:t>
      </w:r>
      <w:r w:rsidRPr="00A204DE">
        <w:rPr>
          <w:rFonts w:ascii="Times New Roman" w:eastAsia="Times New Roman" w:hAnsi="Times New Roman" w:cs="Times New Roman"/>
          <w:lang w:bidi="en-US"/>
        </w:rPr>
        <w:t>hearing.</w:t>
      </w:r>
    </w:p>
    <w:p w14:paraId="3A8BB472" w14:textId="77777777" w:rsidR="00A204DE" w:rsidRPr="00A204DE" w:rsidRDefault="00A204DE" w:rsidP="00A204DE">
      <w:pPr>
        <w:widowControl w:val="0"/>
        <w:numPr>
          <w:ilvl w:val="1"/>
          <w:numId w:val="1"/>
        </w:numPr>
        <w:tabs>
          <w:tab w:val="left" w:pos="2280"/>
        </w:tabs>
        <w:autoSpaceDE w:val="0"/>
        <w:autoSpaceDN w:val="0"/>
        <w:spacing w:line="480" w:lineRule="auto"/>
        <w:ind w:right="117" w:firstLine="1440"/>
        <w:jc w:val="both"/>
        <w:rPr>
          <w:rFonts w:ascii="Times New Roman" w:eastAsia="Times New Roman" w:hAnsi="Times New Roman" w:cs="Times New Roman"/>
          <w:szCs w:val="22"/>
          <w:lang w:bidi="en-US"/>
        </w:rPr>
      </w:pPr>
      <w:bookmarkStart w:id="5" w:name="C._Not_later_than_five_business_days_pri"/>
      <w:bookmarkEnd w:id="5"/>
      <w:r w:rsidRPr="00A204DE">
        <w:rPr>
          <w:rFonts w:ascii="Times New Roman" w:eastAsia="Times New Roman" w:hAnsi="Times New Roman" w:cs="Times New Roman"/>
          <w:szCs w:val="22"/>
          <w:lang w:bidi="en-US"/>
        </w:rPr>
        <w:t xml:space="preserve">Not later than five business days prior to the first hearing day, Teleconference Inc shall designate </w:t>
      </w:r>
      <w:proofErr w:type="gramStart"/>
      <w:r w:rsidRPr="00A204DE">
        <w:rPr>
          <w:rFonts w:ascii="Times New Roman" w:eastAsia="Times New Roman" w:hAnsi="Times New Roman" w:cs="Times New Roman"/>
          <w:szCs w:val="22"/>
          <w:lang w:bidi="en-US"/>
        </w:rPr>
        <w:t>two  employees</w:t>
      </w:r>
      <w:proofErr w:type="gramEnd"/>
      <w:r w:rsidRPr="00A204DE">
        <w:rPr>
          <w:rFonts w:ascii="Times New Roman" w:eastAsia="Times New Roman" w:hAnsi="Times New Roman" w:cs="Times New Roman"/>
          <w:szCs w:val="22"/>
          <w:lang w:bidi="en-US"/>
        </w:rPr>
        <w:t xml:space="preserve"> who will act as co-hosts for the </w:t>
      </w:r>
      <w:proofErr w:type="spellStart"/>
      <w:r w:rsidRPr="00A204DE">
        <w:rPr>
          <w:rFonts w:ascii="Times New Roman" w:eastAsia="Times New Roman" w:hAnsi="Times New Roman" w:cs="Times New Roman"/>
          <w:szCs w:val="22"/>
          <w:lang w:bidi="en-US"/>
        </w:rPr>
        <w:t>videoconferenced</w:t>
      </w:r>
      <w:proofErr w:type="spellEnd"/>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hearing</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“Host”).</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The Host shall</w:t>
      </w:r>
      <w:r w:rsidRPr="00A204DE">
        <w:rPr>
          <w:rFonts w:ascii="Times New Roman" w:eastAsia="Times New Roman" w:hAnsi="Times New Roman" w:cs="Times New Roman"/>
          <w:spacing w:val="-9"/>
          <w:szCs w:val="22"/>
          <w:lang w:bidi="en-US"/>
        </w:rPr>
        <w:t xml:space="preserve"> </w:t>
      </w:r>
      <w:r w:rsidRPr="00A204DE">
        <w:rPr>
          <w:rFonts w:ascii="Times New Roman" w:eastAsia="Times New Roman" w:hAnsi="Times New Roman" w:cs="Times New Roman"/>
          <w:szCs w:val="22"/>
          <w:lang w:bidi="en-US"/>
        </w:rPr>
        <w:t>inform</w:t>
      </w:r>
      <w:r w:rsidRPr="00A204DE">
        <w:rPr>
          <w:rFonts w:ascii="Times New Roman" w:eastAsia="Times New Roman" w:hAnsi="Times New Roman" w:cs="Times New Roman"/>
          <w:spacing w:val="-9"/>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parties</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and</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Panel</w:t>
      </w:r>
      <w:r w:rsidRPr="00A204DE">
        <w:rPr>
          <w:rFonts w:ascii="Times New Roman" w:eastAsia="Times New Roman" w:hAnsi="Times New Roman" w:cs="Times New Roman"/>
          <w:spacing w:val="-9"/>
          <w:szCs w:val="22"/>
          <w:lang w:bidi="en-US"/>
        </w:rPr>
        <w:t xml:space="preserve"> </w:t>
      </w:r>
      <w:r w:rsidRPr="00A204DE">
        <w:rPr>
          <w:rFonts w:ascii="Times New Roman" w:eastAsia="Times New Roman" w:hAnsi="Times New Roman" w:cs="Times New Roman"/>
          <w:szCs w:val="22"/>
          <w:lang w:bidi="en-US"/>
        </w:rPr>
        <w:t>promptly</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in</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the event either of such individuals becomes unavailable and with such notice shall provide the identity and contact information of a substitute</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co-host.</w:t>
      </w:r>
    </w:p>
    <w:p w14:paraId="1C96520F" w14:textId="77777777" w:rsidR="00A204DE" w:rsidRPr="00A204DE" w:rsidRDefault="00A204DE" w:rsidP="00A204DE">
      <w:pPr>
        <w:widowControl w:val="0"/>
        <w:numPr>
          <w:ilvl w:val="1"/>
          <w:numId w:val="1"/>
        </w:numPr>
        <w:tabs>
          <w:tab w:val="left" w:pos="2280"/>
        </w:tabs>
        <w:autoSpaceDE w:val="0"/>
        <w:autoSpaceDN w:val="0"/>
        <w:spacing w:line="480" w:lineRule="auto"/>
        <w:ind w:right="115" w:firstLine="1440"/>
        <w:jc w:val="both"/>
        <w:rPr>
          <w:rFonts w:ascii="Times New Roman" w:eastAsia="Times New Roman" w:hAnsi="Times New Roman" w:cs="Times New Roman"/>
          <w:szCs w:val="22"/>
          <w:lang w:bidi="en-US"/>
        </w:rPr>
      </w:pPr>
      <w:bookmarkStart w:id="6" w:name="D._Not_less_than_three_business_days_pri"/>
      <w:bookmarkEnd w:id="6"/>
      <w:r w:rsidRPr="00A204DE">
        <w:rPr>
          <w:rFonts w:ascii="Times New Roman" w:eastAsia="Times New Roman" w:hAnsi="Times New Roman" w:cs="Times New Roman"/>
          <w:szCs w:val="22"/>
          <w:lang w:bidi="en-US"/>
        </w:rPr>
        <w:t>Not less than three business days prior to the first hearing day, the parties shall provide to the Host a complete list of participants substantially in the format set forth in the accompanying template, Participants. In the event of any changes</w:t>
      </w:r>
      <w:r w:rsidRPr="00A204DE">
        <w:rPr>
          <w:rFonts w:ascii="Times New Roman" w:eastAsia="Times New Roman" w:hAnsi="Times New Roman" w:cs="Times New Roman"/>
          <w:spacing w:val="-4"/>
          <w:szCs w:val="22"/>
          <w:lang w:bidi="en-US"/>
        </w:rPr>
        <w:t xml:space="preserve"> </w:t>
      </w:r>
      <w:r w:rsidRPr="00A204DE">
        <w:rPr>
          <w:rFonts w:ascii="Times New Roman" w:eastAsia="Times New Roman" w:hAnsi="Times New Roman" w:cs="Times New Roman"/>
          <w:szCs w:val="22"/>
          <w:lang w:bidi="en-US"/>
        </w:rPr>
        <w:t>to</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4"/>
          <w:szCs w:val="22"/>
          <w:lang w:bidi="en-US"/>
        </w:rPr>
        <w:t xml:space="preserve"> </w:t>
      </w:r>
      <w:r w:rsidRPr="00A204DE">
        <w:rPr>
          <w:rFonts w:ascii="Times New Roman" w:eastAsia="Times New Roman" w:hAnsi="Times New Roman" w:cs="Times New Roman"/>
          <w:szCs w:val="22"/>
          <w:lang w:bidi="en-US"/>
        </w:rPr>
        <w:t>list</w:t>
      </w:r>
      <w:r w:rsidRPr="00A204DE">
        <w:rPr>
          <w:rFonts w:ascii="Times New Roman" w:eastAsia="Times New Roman" w:hAnsi="Times New Roman" w:cs="Times New Roman"/>
          <w:spacing w:val="-3"/>
          <w:szCs w:val="22"/>
          <w:lang w:bidi="en-US"/>
        </w:rPr>
        <w:t xml:space="preserve"> </w:t>
      </w:r>
      <w:r w:rsidRPr="00A204DE">
        <w:rPr>
          <w:rFonts w:ascii="Times New Roman" w:eastAsia="Times New Roman" w:hAnsi="Times New Roman" w:cs="Times New Roman"/>
          <w:szCs w:val="22"/>
          <w:lang w:bidi="en-US"/>
        </w:rPr>
        <w:t>of</w:t>
      </w:r>
      <w:r w:rsidRPr="00A204DE">
        <w:rPr>
          <w:rFonts w:ascii="Times New Roman" w:eastAsia="Times New Roman" w:hAnsi="Times New Roman" w:cs="Times New Roman"/>
          <w:spacing w:val="-3"/>
          <w:szCs w:val="22"/>
          <w:lang w:bidi="en-US"/>
        </w:rPr>
        <w:t xml:space="preserve"> </w:t>
      </w:r>
      <w:r w:rsidRPr="00A204DE">
        <w:rPr>
          <w:rFonts w:ascii="Times New Roman" w:eastAsia="Times New Roman" w:hAnsi="Times New Roman" w:cs="Times New Roman"/>
          <w:szCs w:val="22"/>
          <w:lang w:bidi="en-US"/>
        </w:rPr>
        <w:t>participants,</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parties</w:t>
      </w:r>
      <w:r w:rsidRPr="00A204DE">
        <w:rPr>
          <w:rFonts w:ascii="Times New Roman" w:eastAsia="Times New Roman" w:hAnsi="Times New Roman" w:cs="Times New Roman"/>
          <w:spacing w:val="-4"/>
          <w:szCs w:val="22"/>
          <w:lang w:bidi="en-US"/>
        </w:rPr>
        <w:t xml:space="preserve"> </w:t>
      </w:r>
      <w:r w:rsidRPr="00A204DE">
        <w:rPr>
          <w:rFonts w:ascii="Times New Roman" w:eastAsia="Times New Roman" w:hAnsi="Times New Roman" w:cs="Times New Roman"/>
          <w:szCs w:val="22"/>
          <w:lang w:bidi="en-US"/>
        </w:rPr>
        <w:t>shall</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promptly</w:t>
      </w:r>
      <w:r w:rsidRPr="00A204DE">
        <w:rPr>
          <w:rFonts w:ascii="Times New Roman" w:eastAsia="Times New Roman" w:hAnsi="Times New Roman" w:cs="Times New Roman"/>
          <w:spacing w:val="-4"/>
          <w:szCs w:val="22"/>
          <w:lang w:bidi="en-US"/>
        </w:rPr>
        <w:t xml:space="preserve"> </w:t>
      </w:r>
      <w:r w:rsidRPr="00A204DE">
        <w:rPr>
          <w:rFonts w:ascii="Times New Roman" w:eastAsia="Times New Roman" w:hAnsi="Times New Roman" w:cs="Times New Roman"/>
          <w:szCs w:val="22"/>
          <w:lang w:bidi="en-US"/>
        </w:rPr>
        <w:t>provide</w:t>
      </w:r>
      <w:r w:rsidRPr="00A204DE">
        <w:rPr>
          <w:rFonts w:ascii="Times New Roman" w:eastAsia="Times New Roman" w:hAnsi="Times New Roman" w:cs="Times New Roman"/>
          <w:spacing w:val="-3"/>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4"/>
          <w:szCs w:val="22"/>
          <w:lang w:bidi="en-US"/>
        </w:rPr>
        <w:t xml:space="preserve"> </w:t>
      </w:r>
      <w:r w:rsidRPr="00A204DE">
        <w:rPr>
          <w:rFonts w:ascii="Times New Roman" w:eastAsia="Times New Roman" w:hAnsi="Times New Roman" w:cs="Times New Roman"/>
          <w:szCs w:val="22"/>
          <w:lang w:bidi="en-US"/>
        </w:rPr>
        <w:t>Host</w:t>
      </w:r>
      <w:r w:rsidRPr="00A204DE">
        <w:rPr>
          <w:rFonts w:ascii="Times New Roman" w:eastAsia="Times New Roman" w:hAnsi="Times New Roman" w:cs="Times New Roman"/>
          <w:spacing w:val="-3"/>
          <w:szCs w:val="22"/>
          <w:lang w:bidi="en-US"/>
        </w:rPr>
        <w:t xml:space="preserve"> </w:t>
      </w:r>
      <w:r w:rsidRPr="00A204DE">
        <w:rPr>
          <w:rFonts w:ascii="Times New Roman" w:eastAsia="Times New Roman" w:hAnsi="Times New Roman" w:cs="Times New Roman"/>
          <w:szCs w:val="22"/>
          <w:lang w:bidi="en-US"/>
        </w:rPr>
        <w:t>with</w:t>
      </w:r>
      <w:r w:rsidRPr="00A204DE">
        <w:rPr>
          <w:rFonts w:ascii="Times New Roman" w:eastAsia="Times New Roman" w:hAnsi="Times New Roman" w:cs="Times New Roman"/>
          <w:spacing w:val="-4"/>
          <w:szCs w:val="22"/>
          <w:lang w:bidi="en-US"/>
        </w:rPr>
        <w:t xml:space="preserve"> </w:t>
      </w:r>
      <w:r w:rsidRPr="00A204DE">
        <w:rPr>
          <w:rFonts w:ascii="Times New Roman" w:eastAsia="Times New Roman" w:hAnsi="Times New Roman" w:cs="Times New Roman"/>
          <w:szCs w:val="22"/>
          <w:lang w:bidi="en-US"/>
        </w:rPr>
        <w:t>an</w:t>
      </w:r>
      <w:r w:rsidRPr="00A204DE">
        <w:rPr>
          <w:rFonts w:ascii="Times New Roman" w:eastAsia="Times New Roman" w:hAnsi="Times New Roman" w:cs="Times New Roman"/>
          <w:spacing w:val="-4"/>
          <w:szCs w:val="22"/>
          <w:lang w:bidi="en-US"/>
        </w:rPr>
        <w:t xml:space="preserve"> </w:t>
      </w:r>
      <w:r w:rsidRPr="00A204DE">
        <w:rPr>
          <w:rFonts w:ascii="Times New Roman" w:eastAsia="Times New Roman" w:hAnsi="Times New Roman" w:cs="Times New Roman"/>
          <w:szCs w:val="22"/>
          <w:lang w:bidi="en-US"/>
        </w:rPr>
        <w:t>updated</w:t>
      </w:r>
      <w:r w:rsidRPr="00A204DE">
        <w:rPr>
          <w:rFonts w:ascii="Times New Roman" w:eastAsia="Times New Roman" w:hAnsi="Times New Roman" w:cs="Times New Roman"/>
          <w:spacing w:val="-4"/>
          <w:szCs w:val="22"/>
          <w:lang w:bidi="en-US"/>
        </w:rPr>
        <w:t xml:space="preserve"> </w:t>
      </w:r>
      <w:r w:rsidRPr="00A204DE">
        <w:rPr>
          <w:rFonts w:ascii="Times New Roman" w:eastAsia="Times New Roman" w:hAnsi="Times New Roman" w:cs="Times New Roman"/>
          <w:szCs w:val="22"/>
          <w:lang w:bidi="en-US"/>
        </w:rPr>
        <w:t>list. The</w:t>
      </w:r>
      <w:r w:rsidRPr="00A204DE">
        <w:rPr>
          <w:rFonts w:ascii="Times New Roman" w:eastAsia="Times New Roman" w:hAnsi="Times New Roman" w:cs="Times New Roman"/>
          <w:spacing w:val="-13"/>
          <w:szCs w:val="22"/>
          <w:lang w:bidi="en-US"/>
        </w:rPr>
        <w:t xml:space="preserve"> </w:t>
      </w:r>
      <w:r w:rsidRPr="00A204DE">
        <w:rPr>
          <w:rFonts w:ascii="Times New Roman" w:eastAsia="Times New Roman" w:hAnsi="Times New Roman" w:cs="Times New Roman"/>
          <w:szCs w:val="22"/>
          <w:lang w:bidi="en-US"/>
        </w:rPr>
        <w:t>Host</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shall</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provide</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Panel</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with</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up-to-date</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list</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at</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13"/>
          <w:szCs w:val="22"/>
          <w:lang w:bidi="en-US"/>
        </w:rPr>
        <w:t xml:space="preserve"> </w:t>
      </w:r>
      <w:r w:rsidRPr="00A204DE">
        <w:rPr>
          <w:rFonts w:ascii="Times New Roman" w:eastAsia="Times New Roman" w:hAnsi="Times New Roman" w:cs="Times New Roman"/>
          <w:szCs w:val="22"/>
          <w:lang w:bidi="en-US"/>
        </w:rPr>
        <w:t>beginning</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of</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first</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day</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of</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hearing.</w:t>
      </w:r>
    </w:p>
    <w:p w14:paraId="4DD6B85B" w14:textId="77777777" w:rsidR="00A204DE" w:rsidRPr="00A204DE" w:rsidRDefault="00A204DE" w:rsidP="00A204DE">
      <w:pPr>
        <w:widowControl w:val="0"/>
        <w:numPr>
          <w:ilvl w:val="1"/>
          <w:numId w:val="1"/>
        </w:numPr>
        <w:tabs>
          <w:tab w:val="left" w:pos="2280"/>
        </w:tabs>
        <w:autoSpaceDE w:val="0"/>
        <w:autoSpaceDN w:val="0"/>
        <w:spacing w:before="1" w:line="480" w:lineRule="auto"/>
        <w:ind w:right="119" w:firstLine="1440"/>
        <w:jc w:val="both"/>
        <w:rPr>
          <w:rFonts w:ascii="Times New Roman" w:eastAsia="Times New Roman" w:hAnsi="Times New Roman" w:cs="Times New Roman"/>
          <w:szCs w:val="22"/>
          <w:lang w:bidi="en-US"/>
        </w:rPr>
      </w:pPr>
      <w:bookmarkStart w:id="7" w:name="E._No_participant_in_the_remote_hearing,"/>
      <w:bookmarkEnd w:id="7"/>
      <w:r w:rsidRPr="00A204DE">
        <w:rPr>
          <w:rFonts w:ascii="Times New Roman" w:eastAsia="Times New Roman" w:hAnsi="Times New Roman" w:cs="Times New Roman"/>
          <w:szCs w:val="22"/>
          <w:lang w:bidi="en-US"/>
        </w:rPr>
        <w:t>No participant in the remote hearing, other than Panel members and the Host, may use a “virtual background” without the Chair’s prior</w:t>
      </w:r>
      <w:r w:rsidRPr="00A204DE">
        <w:rPr>
          <w:rFonts w:ascii="Times New Roman" w:eastAsia="Times New Roman" w:hAnsi="Times New Roman" w:cs="Times New Roman"/>
          <w:spacing w:val="-7"/>
          <w:szCs w:val="22"/>
          <w:lang w:bidi="en-US"/>
        </w:rPr>
        <w:t xml:space="preserve"> </w:t>
      </w:r>
      <w:r w:rsidRPr="00A204DE">
        <w:rPr>
          <w:rFonts w:ascii="Times New Roman" w:eastAsia="Times New Roman" w:hAnsi="Times New Roman" w:cs="Times New Roman"/>
          <w:szCs w:val="22"/>
          <w:lang w:bidi="en-US"/>
        </w:rPr>
        <w:t>permission.</w:t>
      </w:r>
    </w:p>
    <w:p w14:paraId="416B49A9" w14:textId="77777777" w:rsidR="00A204DE" w:rsidRPr="00A204DE" w:rsidRDefault="00A204DE" w:rsidP="00A204DE">
      <w:pPr>
        <w:widowControl w:val="0"/>
        <w:numPr>
          <w:ilvl w:val="0"/>
          <w:numId w:val="1"/>
        </w:numPr>
        <w:tabs>
          <w:tab w:val="left" w:pos="1559"/>
          <w:tab w:val="left" w:pos="1560"/>
        </w:tabs>
        <w:autoSpaceDE w:val="0"/>
        <w:autoSpaceDN w:val="0"/>
        <w:spacing w:line="275" w:lineRule="exact"/>
        <w:outlineLvl w:val="0"/>
        <w:rPr>
          <w:rFonts w:ascii="Times New Roman" w:eastAsia="Times New Roman" w:hAnsi="Times New Roman" w:cs="Times New Roman"/>
          <w:b/>
          <w:bCs/>
          <w:lang w:bidi="en-US"/>
        </w:rPr>
      </w:pPr>
      <w:bookmarkStart w:id="8" w:name="II._Hearing_Record_And_Recording"/>
      <w:bookmarkEnd w:id="8"/>
      <w:r w:rsidRPr="00A204DE">
        <w:rPr>
          <w:rFonts w:ascii="Times New Roman" w:eastAsia="Times New Roman" w:hAnsi="Times New Roman" w:cs="Times New Roman"/>
          <w:b/>
          <w:bCs/>
          <w:lang w:bidi="en-US"/>
        </w:rPr>
        <w:t>HEARING RECORD AND RECORDING</w:t>
      </w:r>
    </w:p>
    <w:p w14:paraId="4BF5A0A0" w14:textId="77777777" w:rsidR="00A204DE" w:rsidRPr="00A204DE" w:rsidRDefault="00A204DE" w:rsidP="00A204DE">
      <w:pPr>
        <w:widowControl w:val="0"/>
        <w:autoSpaceDE w:val="0"/>
        <w:autoSpaceDN w:val="0"/>
        <w:spacing w:before="11"/>
        <w:rPr>
          <w:rFonts w:ascii="Times New Roman" w:eastAsia="Times New Roman" w:hAnsi="Times New Roman" w:cs="Times New Roman"/>
          <w:b/>
          <w:sz w:val="23"/>
          <w:lang w:bidi="en-US"/>
        </w:rPr>
      </w:pPr>
    </w:p>
    <w:p w14:paraId="291FF7DD" w14:textId="77777777" w:rsidR="00A204DE" w:rsidRPr="00A204DE" w:rsidRDefault="00A204DE" w:rsidP="00A204DE">
      <w:pPr>
        <w:widowControl w:val="0"/>
        <w:numPr>
          <w:ilvl w:val="1"/>
          <w:numId w:val="1"/>
        </w:numPr>
        <w:tabs>
          <w:tab w:val="left" w:pos="2280"/>
        </w:tabs>
        <w:autoSpaceDE w:val="0"/>
        <w:autoSpaceDN w:val="0"/>
        <w:spacing w:line="480" w:lineRule="auto"/>
        <w:ind w:right="117" w:firstLine="1440"/>
        <w:jc w:val="both"/>
        <w:rPr>
          <w:rFonts w:ascii="Times New Roman" w:eastAsia="Times New Roman" w:hAnsi="Times New Roman" w:cs="Times New Roman"/>
          <w:szCs w:val="22"/>
          <w:lang w:bidi="en-US"/>
        </w:rPr>
      </w:pPr>
      <w:bookmarkStart w:id="9" w:name="A._The_parties_and_Panel_agree_that_the_"/>
      <w:bookmarkEnd w:id="9"/>
      <w:r w:rsidRPr="00A204DE">
        <w:rPr>
          <w:rFonts w:ascii="Times New Roman" w:eastAsia="Times New Roman" w:hAnsi="Times New Roman" w:cs="Times New Roman"/>
          <w:szCs w:val="22"/>
          <w:lang w:bidi="en-US"/>
        </w:rPr>
        <w:t>The parties and Panel agree that the hearing will be transcribed by a court reporter. The parties and Panel agree that the court reporter’s transcript will be the official record of the hearing. Regardless of physical or remote attendance, the court reporter may interrupt attorneys, witnesses, or the Panel as needed to clarify items for the</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record.</w:t>
      </w:r>
    </w:p>
    <w:p w14:paraId="4A7495AD" w14:textId="77777777" w:rsidR="00A204DE" w:rsidRPr="00A204DE" w:rsidRDefault="00A204DE" w:rsidP="00A204DE">
      <w:pPr>
        <w:widowControl w:val="0"/>
        <w:numPr>
          <w:ilvl w:val="1"/>
          <w:numId w:val="1"/>
        </w:numPr>
        <w:tabs>
          <w:tab w:val="left" w:pos="2280"/>
        </w:tabs>
        <w:autoSpaceDE w:val="0"/>
        <w:autoSpaceDN w:val="0"/>
        <w:spacing w:line="480" w:lineRule="auto"/>
        <w:ind w:right="116" w:firstLine="1440"/>
        <w:jc w:val="both"/>
        <w:rPr>
          <w:rFonts w:ascii="Times New Roman" w:eastAsia="Times New Roman" w:hAnsi="Times New Roman" w:cs="Times New Roman"/>
          <w:szCs w:val="22"/>
          <w:lang w:bidi="en-US"/>
        </w:rPr>
      </w:pPr>
      <w:bookmarkStart w:id="10" w:name="B._The_parties_and_Panel_agree_that_the_"/>
      <w:bookmarkEnd w:id="10"/>
      <w:r w:rsidRPr="00A204DE">
        <w:rPr>
          <w:rFonts w:ascii="Times New Roman" w:eastAsia="Times New Roman" w:hAnsi="Times New Roman" w:cs="Times New Roman"/>
          <w:szCs w:val="22"/>
          <w:lang w:bidi="en-US"/>
        </w:rPr>
        <w:t xml:space="preserve">The parties and Panel agree that the hearing’s audio will be/not </w:t>
      </w:r>
      <w:proofErr w:type="gramStart"/>
      <w:r w:rsidRPr="00A204DE">
        <w:rPr>
          <w:rFonts w:ascii="Times New Roman" w:eastAsia="Times New Roman" w:hAnsi="Times New Roman" w:cs="Times New Roman"/>
          <w:szCs w:val="22"/>
          <w:lang w:bidi="en-US"/>
        </w:rPr>
        <w:t>be  recorded</w:t>
      </w:r>
      <w:proofErr w:type="gramEnd"/>
      <w:r w:rsidRPr="00A204DE">
        <w:rPr>
          <w:rFonts w:ascii="Times New Roman" w:eastAsia="Times New Roman" w:hAnsi="Times New Roman" w:cs="Times New Roman"/>
          <w:szCs w:val="22"/>
          <w:lang w:bidi="en-US"/>
        </w:rPr>
        <w:t xml:space="preserve"> through the Videoconference Platform. There shall be no video recording</w:t>
      </w:r>
      <w:r w:rsidRPr="00A204DE">
        <w:rPr>
          <w:rFonts w:ascii="Times New Roman" w:eastAsia="Times New Roman" w:hAnsi="Times New Roman" w:cs="Times New Roman"/>
          <w:spacing w:val="-45"/>
          <w:szCs w:val="22"/>
          <w:lang w:bidi="en-US"/>
        </w:rPr>
        <w:t xml:space="preserve"> </w:t>
      </w:r>
      <w:r w:rsidRPr="00A204DE">
        <w:rPr>
          <w:rFonts w:ascii="Times New Roman" w:eastAsia="Times New Roman" w:hAnsi="Times New Roman" w:cs="Times New Roman"/>
          <w:szCs w:val="22"/>
          <w:lang w:bidi="en-US"/>
        </w:rPr>
        <w:t>made of the evidentiary hearing.</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parties</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and</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Panel</w:t>
      </w:r>
      <w:r w:rsidRPr="00A204DE">
        <w:rPr>
          <w:rFonts w:ascii="Times New Roman" w:eastAsia="Times New Roman" w:hAnsi="Times New Roman" w:cs="Times New Roman"/>
          <w:spacing w:val="-3"/>
          <w:szCs w:val="22"/>
          <w:lang w:bidi="en-US"/>
        </w:rPr>
        <w:t xml:space="preserve"> </w:t>
      </w:r>
      <w:r w:rsidRPr="00A204DE">
        <w:rPr>
          <w:rFonts w:ascii="Times New Roman" w:eastAsia="Times New Roman" w:hAnsi="Times New Roman" w:cs="Times New Roman"/>
          <w:szCs w:val="22"/>
          <w:lang w:bidi="en-US"/>
        </w:rPr>
        <w:t>agree</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that</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audio</w:t>
      </w:r>
      <w:r w:rsidRPr="00A204DE">
        <w:rPr>
          <w:rFonts w:ascii="Times New Roman" w:eastAsia="Times New Roman" w:hAnsi="Times New Roman" w:cs="Times New Roman"/>
          <w:spacing w:val="-4"/>
          <w:szCs w:val="22"/>
          <w:lang w:bidi="en-US"/>
        </w:rPr>
        <w:t xml:space="preserve"> </w:t>
      </w:r>
      <w:r w:rsidRPr="00A204DE">
        <w:rPr>
          <w:rFonts w:ascii="Times New Roman" w:eastAsia="Times New Roman" w:hAnsi="Times New Roman" w:cs="Times New Roman"/>
          <w:szCs w:val="22"/>
          <w:lang w:bidi="en-US"/>
        </w:rPr>
        <w:t>recording</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will</w:t>
      </w:r>
      <w:r w:rsidRPr="00A204DE">
        <w:rPr>
          <w:rFonts w:ascii="Times New Roman" w:eastAsia="Times New Roman" w:hAnsi="Times New Roman" w:cs="Times New Roman"/>
          <w:spacing w:val="-3"/>
          <w:szCs w:val="22"/>
          <w:lang w:bidi="en-US"/>
        </w:rPr>
        <w:t xml:space="preserve"> </w:t>
      </w:r>
      <w:r w:rsidRPr="00A204DE">
        <w:rPr>
          <w:rFonts w:ascii="Times New Roman" w:eastAsia="Times New Roman" w:hAnsi="Times New Roman" w:cs="Times New Roman"/>
          <w:szCs w:val="22"/>
          <w:lang w:bidi="en-US"/>
        </w:rPr>
        <w:t>be</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made</w:t>
      </w:r>
      <w:r w:rsidRPr="00A204DE">
        <w:rPr>
          <w:rFonts w:ascii="Times New Roman" w:eastAsia="Times New Roman" w:hAnsi="Times New Roman" w:cs="Times New Roman"/>
          <w:spacing w:val="-4"/>
          <w:szCs w:val="22"/>
          <w:lang w:bidi="en-US"/>
        </w:rPr>
        <w:t xml:space="preserve"> </w:t>
      </w:r>
      <w:r w:rsidRPr="00A204DE">
        <w:rPr>
          <w:rFonts w:ascii="Times New Roman" w:eastAsia="Times New Roman" w:hAnsi="Times New Roman" w:cs="Times New Roman"/>
          <w:szCs w:val="22"/>
          <w:lang w:bidi="en-US"/>
        </w:rPr>
        <w:t>available</w:t>
      </w:r>
      <w:r w:rsidRPr="00A204DE">
        <w:rPr>
          <w:rFonts w:ascii="Times New Roman" w:eastAsia="Times New Roman" w:hAnsi="Times New Roman" w:cs="Times New Roman"/>
          <w:spacing w:val="-4"/>
          <w:szCs w:val="22"/>
          <w:lang w:bidi="en-US"/>
        </w:rPr>
        <w:t xml:space="preserve"> </w:t>
      </w:r>
      <w:r w:rsidRPr="00A204DE">
        <w:rPr>
          <w:rFonts w:ascii="Times New Roman" w:eastAsia="Times New Roman" w:hAnsi="Times New Roman" w:cs="Times New Roman"/>
          <w:szCs w:val="22"/>
          <w:lang w:bidi="en-US"/>
        </w:rPr>
        <w:t>to</w:t>
      </w:r>
      <w:r w:rsidRPr="00A204DE">
        <w:rPr>
          <w:rFonts w:ascii="Times New Roman" w:eastAsia="Times New Roman" w:hAnsi="Times New Roman" w:cs="Times New Roman"/>
          <w:spacing w:val="-4"/>
          <w:szCs w:val="22"/>
          <w:lang w:bidi="en-US"/>
        </w:rPr>
        <w:t xml:space="preserve"> </w:t>
      </w:r>
      <w:r w:rsidRPr="00A204DE">
        <w:rPr>
          <w:rFonts w:ascii="Times New Roman" w:eastAsia="Times New Roman" w:hAnsi="Times New Roman" w:cs="Times New Roman"/>
          <w:szCs w:val="22"/>
          <w:lang w:bidi="en-US"/>
        </w:rPr>
        <w:t>all</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counsel</w:t>
      </w:r>
    </w:p>
    <w:p w14:paraId="759EF71E" w14:textId="77777777" w:rsidR="00A204DE" w:rsidRPr="00A204DE" w:rsidRDefault="00A204DE" w:rsidP="00A204DE">
      <w:pPr>
        <w:widowControl w:val="0"/>
        <w:autoSpaceDE w:val="0"/>
        <w:autoSpaceDN w:val="0"/>
        <w:spacing w:line="480" w:lineRule="auto"/>
        <w:jc w:val="both"/>
        <w:rPr>
          <w:rFonts w:ascii="Times New Roman" w:eastAsia="Times New Roman" w:hAnsi="Times New Roman" w:cs="Times New Roman"/>
          <w:szCs w:val="22"/>
          <w:lang w:bidi="en-US"/>
        </w:rPr>
        <w:sectPr w:rsidR="00A204DE" w:rsidRPr="00A204DE">
          <w:pgSz w:w="12240" w:h="15840"/>
          <w:pgMar w:top="1380" w:right="1320" w:bottom="1260" w:left="1320" w:header="0" w:footer="1061" w:gutter="0"/>
          <w:cols w:space="720"/>
        </w:sectPr>
      </w:pPr>
    </w:p>
    <w:p w14:paraId="6E7B41F7" w14:textId="77777777" w:rsidR="00A204DE" w:rsidRPr="00A204DE" w:rsidRDefault="00A204DE" w:rsidP="00A204DE">
      <w:pPr>
        <w:widowControl w:val="0"/>
        <w:autoSpaceDE w:val="0"/>
        <w:autoSpaceDN w:val="0"/>
        <w:spacing w:before="60" w:line="480" w:lineRule="auto"/>
        <w:ind w:left="120" w:right="118"/>
        <w:jc w:val="both"/>
        <w:rPr>
          <w:rFonts w:ascii="Times New Roman" w:eastAsia="Times New Roman" w:hAnsi="Times New Roman" w:cs="Times New Roman"/>
          <w:lang w:bidi="en-US"/>
        </w:rPr>
      </w:pPr>
      <w:r w:rsidRPr="00A204DE">
        <w:rPr>
          <w:rFonts w:ascii="Times New Roman" w:eastAsia="Times New Roman" w:hAnsi="Times New Roman" w:cs="Times New Roman"/>
          <w:lang w:bidi="en-US"/>
        </w:rPr>
        <w:lastRenderedPageBreak/>
        <w:t>and to any Panel member who requests it. The Videoconference Platform will send a link to the audio recording to counsel as soon as is practicable after each hearing day concludes.</w:t>
      </w:r>
    </w:p>
    <w:p w14:paraId="099E9B8B" w14:textId="77777777" w:rsidR="00A204DE" w:rsidRPr="00A204DE" w:rsidRDefault="00A204DE" w:rsidP="00A204DE">
      <w:pPr>
        <w:widowControl w:val="0"/>
        <w:numPr>
          <w:ilvl w:val="1"/>
          <w:numId w:val="1"/>
        </w:numPr>
        <w:tabs>
          <w:tab w:val="left" w:pos="2280"/>
        </w:tabs>
        <w:autoSpaceDE w:val="0"/>
        <w:autoSpaceDN w:val="0"/>
        <w:spacing w:line="480" w:lineRule="auto"/>
        <w:ind w:left="119" w:right="117" w:firstLine="1440"/>
        <w:jc w:val="both"/>
        <w:rPr>
          <w:rFonts w:ascii="Times New Roman" w:eastAsia="Times New Roman" w:hAnsi="Times New Roman" w:cs="Times New Roman"/>
          <w:szCs w:val="22"/>
          <w:lang w:bidi="en-US"/>
        </w:rPr>
      </w:pPr>
      <w:bookmarkStart w:id="11" w:name="C._The_Chair_will_control_when_the_proce"/>
      <w:bookmarkEnd w:id="11"/>
      <w:r w:rsidRPr="00A204DE">
        <w:rPr>
          <w:rFonts w:ascii="Times New Roman" w:eastAsia="Times New Roman" w:hAnsi="Times New Roman" w:cs="Times New Roman"/>
          <w:szCs w:val="22"/>
          <w:lang w:bidi="en-US"/>
        </w:rPr>
        <w:t>The Chair will control when the proceedings are on or off the record. All audio and stenographic recording shall cease at the commencement of off-the-record proceedings and will resume only when the Chair indicates that the proceedings are back on the</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record.</w:t>
      </w:r>
    </w:p>
    <w:p w14:paraId="24C1CBE2" w14:textId="77777777" w:rsidR="00A204DE" w:rsidRPr="00A204DE" w:rsidRDefault="00A204DE" w:rsidP="00A204DE">
      <w:pPr>
        <w:widowControl w:val="0"/>
        <w:numPr>
          <w:ilvl w:val="1"/>
          <w:numId w:val="1"/>
        </w:numPr>
        <w:tabs>
          <w:tab w:val="left" w:pos="2280"/>
        </w:tabs>
        <w:autoSpaceDE w:val="0"/>
        <w:autoSpaceDN w:val="0"/>
        <w:spacing w:line="480" w:lineRule="auto"/>
        <w:ind w:left="119" w:right="117" w:firstLine="1440"/>
        <w:jc w:val="both"/>
        <w:rPr>
          <w:rFonts w:ascii="Times New Roman" w:eastAsia="Times New Roman" w:hAnsi="Times New Roman" w:cs="Times New Roman"/>
          <w:szCs w:val="22"/>
          <w:lang w:bidi="en-US"/>
        </w:rPr>
      </w:pPr>
      <w:bookmarkStart w:id="12" w:name="D._The_parties_and_counsel_agree_that_th"/>
      <w:bookmarkEnd w:id="12"/>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17"/>
          <w:szCs w:val="22"/>
          <w:lang w:bidi="en-US"/>
        </w:rPr>
        <w:t xml:space="preserve"> </w:t>
      </w:r>
      <w:r w:rsidRPr="00A204DE">
        <w:rPr>
          <w:rFonts w:ascii="Times New Roman" w:eastAsia="Times New Roman" w:hAnsi="Times New Roman" w:cs="Times New Roman"/>
          <w:szCs w:val="22"/>
          <w:lang w:bidi="en-US"/>
        </w:rPr>
        <w:t>parties</w:t>
      </w:r>
      <w:r w:rsidRPr="00A204DE">
        <w:rPr>
          <w:rFonts w:ascii="Times New Roman" w:eastAsia="Times New Roman" w:hAnsi="Times New Roman" w:cs="Times New Roman"/>
          <w:spacing w:val="-17"/>
          <w:szCs w:val="22"/>
          <w:lang w:bidi="en-US"/>
        </w:rPr>
        <w:t xml:space="preserve"> </w:t>
      </w:r>
      <w:r w:rsidRPr="00A204DE">
        <w:rPr>
          <w:rFonts w:ascii="Times New Roman" w:eastAsia="Times New Roman" w:hAnsi="Times New Roman" w:cs="Times New Roman"/>
          <w:szCs w:val="22"/>
          <w:lang w:bidi="en-US"/>
        </w:rPr>
        <w:t>and</w:t>
      </w:r>
      <w:r w:rsidRPr="00A204DE">
        <w:rPr>
          <w:rFonts w:ascii="Times New Roman" w:eastAsia="Times New Roman" w:hAnsi="Times New Roman" w:cs="Times New Roman"/>
          <w:spacing w:val="-16"/>
          <w:szCs w:val="22"/>
          <w:lang w:bidi="en-US"/>
        </w:rPr>
        <w:t xml:space="preserve"> </w:t>
      </w:r>
      <w:r w:rsidRPr="00A204DE">
        <w:rPr>
          <w:rFonts w:ascii="Times New Roman" w:eastAsia="Times New Roman" w:hAnsi="Times New Roman" w:cs="Times New Roman"/>
          <w:szCs w:val="22"/>
          <w:lang w:bidi="en-US"/>
        </w:rPr>
        <w:t>counsel</w:t>
      </w:r>
      <w:r w:rsidRPr="00A204DE">
        <w:rPr>
          <w:rFonts w:ascii="Times New Roman" w:eastAsia="Times New Roman" w:hAnsi="Times New Roman" w:cs="Times New Roman"/>
          <w:spacing w:val="-17"/>
          <w:szCs w:val="22"/>
          <w:lang w:bidi="en-US"/>
        </w:rPr>
        <w:t xml:space="preserve"> </w:t>
      </w:r>
      <w:r w:rsidRPr="00A204DE">
        <w:rPr>
          <w:rFonts w:ascii="Times New Roman" w:eastAsia="Times New Roman" w:hAnsi="Times New Roman" w:cs="Times New Roman"/>
          <w:szCs w:val="22"/>
          <w:lang w:bidi="en-US"/>
        </w:rPr>
        <w:t>agree</w:t>
      </w:r>
      <w:r w:rsidRPr="00A204DE">
        <w:rPr>
          <w:rFonts w:ascii="Times New Roman" w:eastAsia="Times New Roman" w:hAnsi="Times New Roman" w:cs="Times New Roman"/>
          <w:spacing w:val="-17"/>
          <w:szCs w:val="22"/>
          <w:lang w:bidi="en-US"/>
        </w:rPr>
        <w:t xml:space="preserve"> </w:t>
      </w:r>
      <w:r w:rsidRPr="00A204DE">
        <w:rPr>
          <w:rFonts w:ascii="Times New Roman" w:eastAsia="Times New Roman" w:hAnsi="Times New Roman" w:cs="Times New Roman"/>
          <w:szCs w:val="22"/>
          <w:lang w:bidi="en-US"/>
        </w:rPr>
        <w:t>that</w:t>
      </w:r>
      <w:r w:rsidRPr="00A204DE">
        <w:rPr>
          <w:rFonts w:ascii="Times New Roman" w:eastAsia="Times New Roman" w:hAnsi="Times New Roman" w:cs="Times New Roman"/>
          <w:spacing w:val="-17"/>
          <w:szCs w:val="22"/>
          <w:lang w:bidi="en-US"/>
        </w:rPr>
        <w:t xml:space="preserve"> </w:t>
      </w:r>
      <w:r w:rsidRPr="00A204DE">
        <w:rPr>
          <w:rFonts w:ascii="Times New Roman" w:eastAsia="Times New Roman" w:hAnsi="Times New Roman" w:cs="Times New Roman"/>
          <w:szCs w:val="22"/>
          <w:lang w:bidi="en-US"/>
        </w:rPr>
        <w:t>they</w:t>
      </w:r>
      <w:r w:rsidRPr="00A204DE">
        <w:rPr>
          <w:rFonts w:ascii="Times New Roman" w:eastAsia="Times New Roman" w:hAnsi="Times New Roman" w:cs="Times New Roman"/>
          <w:spacing w:val="-16"/>
          <w:szCs w:val="22"/>
          <w:lang w:bidi="en-US"/>
        </w:rPr>
        <w:t xml:space="preserve"> </w:t>
      </w:r>
      <w:r w:rsidRPr="00A204DE">
        <w:rPr>
          <w:rFonts w:ascii="Times New Roman" w:eastAsia="Times New Roman" w:hAnsi="Times New Roman" w:cs="Times New Roman"/>
          <w:szCs w:val="22"/>
          <w:lang w:bidi="en-US"/>
        </w:rPr>
        <w:t>will</w:t>
      </w:r>
      <w:r w:rsidRPr="00A204DE">
        <w:rPr>
          <w:rFonts w:ascii="Times New Roman" w:eastAsia="Times New Roman" w:hAnsi="Times New Roman" w:cs="Times New Roman"/>
          <w:spacing w:val="-17"/>
          <w:szCs w:val="22"/>
          <w:lang w:bidi="en-US"/>
        </w:rPr>
        <w:t xml:space="preserve"> </w:t>
      </w:r>
      <w:r w:rsidRPr="00A204DE">
        <w:rPr>
          <w:rFonts w:ascii="Times New Roman" w:eastAsia="Times New Roman" w:hAnsi="Times New Roman" w:cs="Times New Roman"/>
          <w:szCs w:val="22"/>
          <w:lang w:bidi="en-US"/>
        </w:rPr>
        <w:t>not</w:t>
      </w:r>
      <w:r w:rsidRPr="00A204DE">
        <w:rPr>
          <w:rFonts w:ascii="Times New Roman" w:eastAsia="Times New Roman" w:hAnsi="Times New Roman" w:cs="Times New Roman"/>
          <w:spacing w:val="-17"/>
          <w:szCs w:val="22"/>
          <w:lang w:bidi="en-US"/>
        </w:rPr>
        <w:t xml:space="preserve"> </w:t>
      </w:r>
      <w:r w:rsidRPr="00A204DE">
        <w:rPr>
          <w:rFonts w:ascii="Times New Roman" w:eastAsia="Times New Roman" w:hAnsi="Times New Roman" w:cs="Times New Roman"/>
          <w:szCs w:val="22"/>
          <w:lang w:bidi="en-US"/>
        </w:rPr>
        <w:t>record</w:t>
      </w:r>
      <w:r w:rsidRPr="00A204DE">
        <w:rPr>
          <w:rFonts w:ascii="Times New Roman" w:eastAsia="Times New Roman" w:hAnsi="Times New Roman" w:cs="Times New Roman"/>
          <w:spacing w:val="-16"/>
          <w:szCs w:val="22"/>
          <w:lang w:bidi="en-US"/>
        </w:rPr>
        <w:t xml:space="preserve"> </w:t>
      </w:r>
      <w:r w:rsidRPr="00A204DE">
        <w:rPr>
          <w:rFonts w:ascii="Times New Roman" w:eastAsia="Times New Roman" w:hAnsi="Times New Roman" w:cs="Times New Roman"/>
          <w:szCs w:val="22"/>
          <w:lang w:bidi="en-US"/>
        </w:rPr>
        <w:t>or</w:t>
      </w:r>
      <w:r w:rsidRPr="00A204DE">
        <w:rPr>
          <w:rFonts w:ascii="Times New Roman" w:eastAsia="Times New Roman" w:hAnsi="Times New Roman" w:cs="Times New Roman"/>
          <w:spacing w:val="-17"/>
          <w:szCs w:val="22"/>
          <w:lang w:bidi="en-US"/>
        </w:rPr>
        <w:t xml:space="preserve"> </w:t>
      </w:r>
      <w:r w:rsidRPr="00A204DE">
        <w:rPr>
          <w:rFonts w:ascii="Times New Roman" w:eastAsia="Times New Roman" w:hAnsi="Times New Roman" w:cs="Times New Roman"/>
          <w:szCs w:val="22"/>
          <w:lang w:bidi="en-US"/>
        </w:rPr>
        <w:t>otherwise</w:t>
      </w:r>
      <w:r w:rsidRPr="00A204DE">
        <w:rPr>
          <w:rFonts w:ascii="Times New Roman" w:eastAsia="Times New Roman" w:hAnsi="Times New Roman" w:cs="Times New Roman"/>
          <w:spacing w:val="-16"/>
          <w:szCs w:val="22"/>
          <w:lang w:bidi="en-US"/>
        </w:rPr>
        <w:t xml:space="preserve"> </w:t>
      </w:r>
      <w:r w:rsidRPr="00A204DE">
        <w:rPr>
          <w:rFonts w:ascii="Times New Roman" w:eastAsia="Times New Roman" w:hAnsi="Times New Roman" w:cs="Times New Roman"/>
          <w:szCs w:val="22"/>
          <w:lang w:bidi="en-US"/>
        </w:rPr>
        <w:t>transmit, via audio, video, or screenshot, or permit any other person to record or otherwise transmit, via audio, video, or screenshot, the hearing or any part of it, except as is provided for in this Order. The parties and counsel will ensure that each additional participant at the hearing for which that party is responsible also acknowledges and agrees to this prohibition on recording and transmission.</w:t>
      </w:r>
    </w:p>
    <w:p w14:paraId="39B77345" w14:textId="77777777" w:rsidR="00A204DE" w:rsidRPr="00A204DE" w:rsidRDefault="00A204DE" w:rsidP="00A204DE">
      <w:pPr>
        <w:widowControl w:val="0"/>
        <w:numPr>
          <w:ilvl w:val="1"/>
          <w:numId w:val="1"/>
        </w:numPr>
        <w:tabs>
          <w:tab w:val="left" w:pos="2280"/>
        </w:tabs>
        <w:autoSpaceDE w:val="0"/>
        <w:autoSpaceDN w:val="0"/>
        <w:spacing w:before="1" w:line="480" w:lineRule="auto"/>
        <w:ind w:left="119" w:right="117" w:firstLine="1440"/>
        <w:jc w:val="both"/>
        <w:rPr>
          <w:rFonts w:ascii="Times New Roman" w:eastAsia="Times New Roman" w:hAnsi="Times New Roman" w:cs="Times New Roman"/>
          <w:szCs w:val="22"/>
          <w:lang w:bidi="en-US"/>
        </w:rPr>
      </w:pPr>
      <w:bookmarkStart w:id="13" w:name="E._If_counsel_participate_from_different"/>
      <w:bookmarkEnd w:id="13"/>
      <w:r w:rsidRPr="00A204DE">
        <w:rPr>
          <w:rFonts w:ascii="Times New Roman" w:eastAsia="Times New Roman" w:hAnsi="Times New Roman" w:cs="Times New Roman"/>
          <w:szCs w:val="22"/>
          <w:lang w:bidi="en-US"/>
        </w:rPr>
        <w:t>If counsel participate from different locations, each side will designate up to two lead attorneys to appear on screen. Subject to any further instruction from the Chair, all other attorneys and all paralegals and support staff will remain with video off and audio</w:t>
      </w:r>
      <w:r w:rsidRPr="00A204DE">
        <w:rPr>
          <w:rFonts w:ascii="Times New Roman" w:eastAsia="Times New Roman" w:hAnsi="Times New Roman" w:cs="Times New Roman"/>
          <w:spacing w:val="-22"/>
          <w:szCs w:val="22"/>
          <w:lang w:bidi="en-US"/>
        </w:rPr>
        <w:t xml:space="preserve"> </w:t>
      </w:r>
      <w:r w:rsidRPr="00A204DE">
        <w:rPr>
          <w:rFonts w:ascii="Times New Roman" w:eastAsia="Times New Roman" w:hAnsi="Times New Roman" w:cs="Times New Roman"/>
          <w:szCs w:val="22"/>
          <w:lang w:bidi="en-US"/>
        </w:rPr>
        <w:t>muted.</w:t>
      </w:r>
    </w:p>
    <w:p w14:paraId="4DCDF38F" w14:textId="77777777" w:rsidR="00A204DE" w:rsidRPr="00A204DE" w:rsidRDefault="00A204DE" w:rsidP="00A204DE">
      <w:pPr>
        <w:widowControl w:val="0"/>
        <w:numPr>
          <w:ilvl w:val="0"/>
          <w:numId w:val="1"/>
        </w:numPr>
        <w:tabs>
          <w:tab w:val="left" w:pos="1559"/>
          <w:tab w:val="left" w:pos="1560"/>
        </w:tabs>
        <w:autoSpaceDE w:val="0"/>
        <w:autoSpaceDN w:val="0"/>
        <w:spacing w:line="275" w:lineRule="exact"/>
        <w:ind w:hanging="721"/>
        <w:outlineLvl w:val="0"/>
        <w:rPr>
          <w:rFonts w:ascii="Times New Roman" w:eastAsia="Times New Roman" w:hAnsi="Times New Roman" w:cs="Times New Roman"/>
          <w:b/>
          <w:bCs/>
          <w:lang w:bidi="en-US"/>
        </w:rPr>
      </w:pPr>
      <w:bookmarkStart w:id="14" w:name="III._Technical_Aspects"/>
      <w:bookmarkEnd w:id="14"/>
      <w:r w:rsidRPr="00A204DE">
        <w:rPr>
          <w:rFonts w:ascii="Times New Roman" w:eastAsia="Times New Roman" w:hAnsi="Times New Roman" w:cs="Times New Roman"/>
          <w:b/>
          <w:bCs/>
          <w:lang w:bidi="en-US"/>
        </w:rPr>
        <w:t>TECHNICAL</w:t>
      </w:r>
      <w:r w:rsidRPr="00A204DE">
        <w:rPr>
          <w:rFonts w:ascii="Times New Roman" w:eastAsia="Times New Roman" w:hAnsi="Times New Roman" w:cs="Times New Roman"/>
          <w:b/>
          <w:bCs/>
          <w:spacing w:val="-2"/>
          <w:lang w:bidi="en-US"/>
        </w:rPr>
        <w:t xml:space="preserve"> </w:t>
      </w:r>
      <w:r w:rsidRPr="00A204DE">
        <w:rPr>
          <w:rFonts w:ascii="Times New Roman" w:eastAsia="Times New Roman" w:hAnsi="Times New Roman" w:cs="Times New Roman"/>
          <w:b/>
          <w:bCs/>
          <w:lang w:bidi="en-US"/>
        </w:rPr>
        <w:t>ASPECTS</w:t>
      </w:r>
    </w:p>
    <w:p w14:paraId="71059874" w14:textId="77777777" w:rsidR="00A204DE" w:rsidRPr="00A204DE" w:rsidRDefault="00A204DE" w:rsidP="00A204DE">
      <w:pPr>
        <w:widowControl w:val="0"/>
        <w:autoSpaceDE w:val="0"/>
        <w:autoSpaceDN w:val="0"/>
        <w:spacing w:before="11"/>
        <w:rPr>
          <w:rFonts w:ascii="Times New Roman" w:eastAsia="Times New Roman" w:hAnsi="Times New Roman" w:cs="Times New Roman"/>
          <w:b/>
          <w:sz w:val="23"/>
          <w:lang w:bidi="en-US"/>
        </w:rPr>
      </w:pPr>
    </w:p>
    <w:p w14:paraId="7EB67C5E" w14:textId="77777777" w:rsidR="00A204DE" w:rsidRPr="00A204DE" w:rsidRDefault="00A204DE" w:rsidP="00A204DE">
      <w:pPr>
        <w:widowControl w:val="0"/>
        <w:numPr>
          <w:ilvl w:val="1"/>
          <w:numId w:val="1"/>
        </w:numPr>
        <w:tabs>
          <w:tab w:val="left" w:pos="2279"/>
          <w:tab w:val="left" w:pos="2280"/>
        </w:tabs>
        <w:autoSpaceDE w:val="0"/>
        <w:autoSpaceDN w:val="0"/>
        <w:ind w:left="2280"/>
        <w:rPr>
          <w:rFonts w:ascii="Times New Roman" w:eastAsia="Times New Roman" w:hAnsi="Times New Roman" w:cs="Times New Roman"/>
          <w:szCs w:val="22"/>
          <w:lang w:bidi="en-US"/>
        </w:rPr>
      </w:pPr>
      <w:bookmarkStart w:id="15" w:name="A._Invitations_to_Access_Hearing.__The_V"/>
      <w:bookmarkEnd w:id="15"/>
      <w:r w:rsidRPr="00A204DE">
        <w:rPr>
          <w:rFonts w:ascii="Times New Roman" w:eastAsia="Times New Roman" w:hAnsi="Times New Roman" w:cs="Times New Roman"/>
          <w:szCs w:val="22"/>
          <w:u w:val="single"/>
          <w:lang w:bidi="en-US"/>
        </w:rPr>
        <w:t>Invitations to Access Hearing</w:t>
      </w:r>
      <w:r w:rsidRPr="00A204DE">
        <w:rPr>
          <w:rFonts w:ascii="Times New Roman" w:eastAsia="Times New Roman" w:hAnsi="Times New Roman" w:cs="Times New Roman"/>
          <w:szCs w:val="22"/>
          <w:lang w:bidi="en-US"/>
        </w:rPr>
        <w:t>. The Host will</w:t>
      </w:r>
      <w:r w:rsidRPr="00A204DE">
        <w:rPr>
          <w:rFonts w:ascii="Times New Roman" w:eastAsia="Times New Roman" w:hAnsi="Times New Roman" w:cs="Times New Roman"/>
          <w:spacing w:val="25"/>
          <w:szCs w:val="22"/>
          <w:lang w:bidi="en-US"/>
        </w:rPr>
        <w:t xml:space="preserve"> </w:t>
      </w:r>
      <w:r w:rsidRPr="00A204DE">
        <w:rPr>
          <w:rFonts w:ascii="Times New Roman" w:eastAsia="Times New Roman" w:hAnsi="Times New Roman" w:cs="Times New Roman"/>
          <w:szCs w:val="22"/>
          <w:lang w:bidi="en-US"/>
        </w:rPr>
        <w:t>invite</w:t>
      </w:r>
    </w:p>
    <w:p w14:paraId="39CE2772" w14:textId="77777777" w:rsidR="00A204DE" w:rsidRPr="00A204DE" w:rsidRDefault="00A204DE" w:rsidP="00A204DE">
      <w:pPr>
        <w:widowControl w:val="0"/>
        <w:autoSpaceDE w:val="0"/>
        <w:autoSpaceDN w:val="0"/>
        <w:spacing w:before="2"/>
        <w:rPr>
          <w:rFonts w:ascii="Times New Roman" w:eastAsia="Times New Roman" w:hAnsi="Times New Roman" w:cs="Times New Roman"/>
          <w:sz w:val="16"/>
          <w:lang w:bidi="en-US"/>
        </w:rPr>
      </w:pPr>
    </w:p>
    <w:p w14:paraId="34CC1FA6" w14:textId="77777777" w:rsidR="00A204DE" w:rsidRPr="00A204DE" w:rsidRDefault="00A204DE" w:rsidP="00A204DE">
      <w:pPr>
        <w:widowControl w:val="0"/>
        <w:autoSpaceDE w:val="0"/>
        <w:autoSpaceDN w:val="0"/>
        <w:spacing w:before="90" w:line="480" w:lineRule="auto"/>
        <w:ind w:left="120" w:right="117"/>
        <w:jc w:val="both"/>
        <w:rPr>
          <w:rFonts w:ascii="Times New Roman" w:eastAsia="Times New Roman" w:hAnsi="Times New Roman" w:cs="Times New Roman"/>
          <w:lang w:bidi="en-US"/>
        </w:rPr>
      </w:pPr>
      <w:r w:rsidRPr="00A204DE">
        <w:rPr>
          <w:rFonts w:ascii="Times New Roman" w:eastAsia="Times New Roman" w:hAnsi="Times New Roman" w:cs="Times New Roman"/>
          <w:lang w:bidi="en-US"/>
        </w:rPr>
        <w:t>participants by email to join the hearing. To protect the security of the hearing, access to the hearing will be password-protected and limited to authorized participants only. Hearing participants should not forward or share the hearing link or password.</w:t>
      </w:r>
    </w:p>
    <w:p w14:paraId="15E6F7FA" w14:textId="77777777" w:rsidR="00A204DE" w:rsidRPr="00A204DE" w:rsidRDefault="00A204DE" w:rsidP="00A204DE">
      <w:pPr>
        <w:widowControl w:val="0"/>
        <w:autoSpaceDE w:val="0"/>
        <w:autoSpaceDN w:val="0"/>
        <w:spacing w:line="480" w:lineRule="auto"/>
        <w:ind w:left="120" w:right="115" w:firstLine="1440"/>
        <w:jc w:val="both"/>
        <w:rPr>
          <w:rFonts w:ascii="Times New Roman" w:eastAsia="Times New Roman" w:hAnsi="Times New Roman" w:cs="Times New Roman"/>
          <w:lang w:bidi="en-US"/>
        </w:rPr>
      </w:pPr>
      <w:bookmarkStart w:id="16" w:name="To_facilitate_e-mail_invitations_for_the"/>
      <w:bookmarkEnd w:id="16"/>
      <w:r w:rsidRPr="00A204DE">
        <w:rPr>
          <w:rFonts w:ascii="Times New Roman" w:eastAsia="Times New Roman" w:hAnsi="Times New Roman" w:cs="Times New Roman"/>
          <w:lang w:bidi="en-US"/>
        </w:rPr>
        <w:t>To facilitate e-mail invitations for the hearing, no later than three business days before the first hearing date, the parties shall provide to the Videoconference Platform a list of each participant’s name, e-mail address, and phone number (where they will be reachable on the day(s) they attend the hearing).</w:t>
      </w:r>
    </w:p>
    <w:p w14:paraId="58C3EF09" w14:textId="77777777" w:rsidR="00A204DE" w:rsidRPr="00A204DE" w:rsidRDefault="00A204DE" w:rsidP="00A204DE">
      <w:pPr>
        <w:widowControl w:val="0"/>
        <w:autoSpaceDE w:val="0"/>
        <w:autoSpaceDN w:val="0"/>
        <w:spacing w:line="480" w:lineRule="auto"/>
        <w:jc w:val="both"/>
        <w:rPr>
          <w:rFonts w:ascii="Times New Roman" w:eastAsia="Times New Roman" w:hAnsi="Times New Roman" w:cs="Times New Roman"/>
          <w:sz w:val="22"/>
          <w:szCs w:val="22"/>
          <w:lang w:bidi="en-US"/>
        </w:rPr>
        <w:sectPr w:rsidR="00A204DE" w:rsidRPr="00A204DE">
          <w:pgSz w:w="12240" w:h="15840"/>
          <w:pgMar w:top="1380" w:right="1320" w:bottom="1260" w:left="1320" w:header="0" w:footer="1061" w:gutter="0"/>
          <w:cols w:space="720"/>
        </w:sectPr>
      </w:pPr>
    </w:p>
    <w:p w14:paraId="6FB61577" w14:textId="77777777" w:rsidR="00A204DE" w:rsidRPr="00A204DE" w:rsidRDefault="00A204DE" w:rsidP="00A204DE">
      <w:pPr>
        <w:widowControl w:val="0"/>
        <w:autoSpaceDE w:val="0"/>
        <w:autoSpaceDN w:val="0"/>
        <w:spacing w:before="60" w:line="480" w:lineRule="auto"/>
        <w:ind w:left="120" w:right="115" w:firstLine="1440"/>
        <w:jc w:val="both"/>
        <w:rPr>
          <w:rFonts w:ascii="Times New Roman" w:eastAsia="Times New Roman" w:hAnsi="Times New Roman" w:cs="Times New Roman"/>
          <w:lang w:bidi="en-US"/>
        </w:rPr>
      </w:pPr>
      <w:bookmarkStart w:id="17" w:name="For_witnesses_scheduled_to_appear_for_on"/>
      <w:bookmarkEnd w:id="17"/>
      <w:r w:rsidRPr="00A204DE">
        <w:rPr>
          <w:rFonts w:ascii="Times New Roman" w:eastAsia="Times New Roman" w:hAnsi="Times New Roman" w:cs="Times New Roman"/>
          <w:lang w:bidi="en-US"/>
        </w:rPr>
        <w:lastRenderedPageBreak/>
        <w:t>For witnesses scheduled to appear for only a portion of the hearing, no later than the business day before the date that witness is expected to be called, the party calling the</w:t>
      </w:r>
      <w:r w:rsidRPr="00A204DE">
        <w:rPr>
          <w:rFonts w:ascii="Times New Roman" w:eastAsia="Times New Roman" w:hAnsi="Times New Roman" w:cs="Times New Roman"/>
          <w:spacing w:val="-35"/>
          <w:lang w:bidi="en-US"/>
        </w:rPr>
        <w:t xml:space="preserve"> </w:t>
      </w:r>
      <w:r w:rsidRPr="00A204DE">
        <w:rPr>
          <w:rFonts w:ascii="Times New Roman" w:eastAsia="Times New Roman" w:hAnsi="Times New Roman" w:cs="Times New Roman"/>
          <w:lang w:bidi="en-US"/>
        </w:rPr>
        <w:t>witness shall provide to the Videoconference Platform a list of each participant’s name, e-mail address, and phone number (where they will be reachable on the day(s) they attend the</w:t>
      </w:r>
      <w:r w:rsidRPr="00A204DE">
        <w:rPr>
          <w:rFonts w:ascii="Times New Roman" w:eastAsia="Times New Roman" w:hAnsi="Times New Roman" w:cs="Times New Roman"/>
          <w:spacing w:val="-9"/>
          <w:lang w:bidi="en-US"/>
        </w:rPr>
        <w:t xml:space="preserve"> </w:t>
      </w:r>
      <w:r w:rsidRPr="00A204DE">
        <w:rPr>
          <w:rFonts w:ascii="Times New Roman" w:eastAsia="Times New Roman" w:hAnsi="Times New Roman" w:cs="Times New Roman"/>
          <w:lang w:bidi="en-US"/>
        </w:rPr>
        <w:t>hearing).</w:t>
      </w:r>
    </w:p>
    <w:p w14:paraId="37627755" w14:textId="77777777" w:rsidR="00A204DE" w:rsidRPr="00A204DE" w:rsidRDefault="00A204DE" w:rsidP="00A204DE">
      <w:pPr>
        <w:widowControl w:val="0"/>
        <w:numPr>
          <w:ilvl w:val="1"/>
          <w:numId w:val="1"/>
        </w:numPr>
        <w:tabs>
          <w:tab w:val="left" w:pos="2280"/>
        </w:tabs>
        <w:autoSpaceDE w:val="0"/>
        <w:autoSpaceDN w:val="0"/>
        <w:ind w:left="2280"/>
        <w:jc w:val="both"/>
        <w:rPr>
          <w:rFonts w:ascii="Times New Roman" w:eastAsia="Times New Roman" w:hAnsi="Times New Roman" w:cs="Times New Roman"/>
          <w:szCs w:val="22"/>
          <w:lang w:bidi="en-US"/>
        </w:rPr>
      </w:pPr>
      <w:bookmarkStart w:id="18" w:name="B._Advance_Testing_of_System"/>
      <w:bookmarkEnd w:id="18"/>
      <w:r w:rsidRPr="00A204DE">
        <w:rPr>
          <w:rFonts w:ascii="Times New Roman" w:eastAsia="Times New Roman" w:hAnsi="Times New Roman" w:cs="Times New Roman"/>
          <w:szCs w:val="22"/>
          <w:u w:val="single"/>
          <w:lang w:bidi="en-US"/>
        </w:rPr>
        <w:t>Advance Testing of</w:t>
      </w:r>
      <w:r w:rsidRPr="00A204DE">
        <w:rPr>
          <w:rFonts w:ascii="Times New Roman" w:eastAsia="Times New Roman" w:hAnsi="Times New Roman" w:cs="Times New Roman"/>
          <w:spacing w:val="-1"/>
          <w:szCs w:val="22"/>
          <w:u w:val="single"/>
          <w:lang w:bidi="en-US"/>
        </w:rPr>
        <w:t xml:space="preserve"> </w:t>
      </w:r>
      <w:r w:rsidRPr="00A204DE">
        <w:rPr>
          <w:rFonts w:ascii="Times New Roman" w:eastAsia="Times New Roman" w:hAnsi="Times New Roman" w:cs="Times New Roman"/>
          <w:szCs w:val="22"/>
          <w:u w:val="single"/>
          <w:lang w:bidi="en-US"/>
        </w:rPr>
        <w:t>System</w:t>
      </w:r>
    </w:p>
    <w:p w14:paraId="5788D085" w14:textId="77777777" w:rsidR="00A204DE" w:rsidRPr="00A204DE" w:rsidRDefault="00A204DE" w:rsidP="00A204DE">
      <w:pPr>
        <w:widowControl w:val="0"/>
        <w:autoSpaceDE w:val="0"/>
        <w:autoSpaceDN w:val="0"/>
        <w:spacing w:before="2"/>
        <w:rPr>
          <w:rFonts w:ascii="Times New Roman" w:eastAsia="Times New Roman" w:hAnsi="Times New Roman" w:cs="Times New Roman"/>
          <w:sz w:val="16"/>
          <w:lang w:bidi="en-US"/>
        </w:rPr>
      </w:pPr>
    </w:p>
    <w:p w14:paraId="36B45396" w14:textId="77777777" w:rsidR="00A204DE" w:rsidRPr="00A204DE" w:rsidRDefault="00A204DE" w:rsidP="00A204DE">
      <w:pPr>
        <w:widowControl w:val="0"/>
        <w:numPr>
          <w:ilvl w:val="2"/>
          <w:numId w:val="1"/>
        </w:numPr>
        <w:tabs>
          <w:tab w:val="left" w:pos="3000"/>
        </w:tabs>
        <w:autoSpaceDE w:val="0"/>
        <w:autoSpaceDN w:val="0"/>
        <w:spacing w:before="90" w:line="480" w:lineRule="auto"/>
        <w:ind w:right="116" w:firstLine="1440"/>
        <w:jc w:val="both"/>
        <w:rPr>
          <w:rFonts w:ascii="Times New Roman" w:eastAsia="Times New Roman" w:hAnsi="Times New Roman" w:cs="Times New Roman"/>
          <w:szCs w:val="22"/>
          <w:lang w:bidi="en-US"/>
        </w:rPr>
      </w:pPr>
      <w:bookmarkStart w:id="19" w:name="1._Before_the_first_hearing_date,_at_a_d"/>
      <w:bookmarkEnd w:id="19"/>
      <w:r w:rsidRPr="00A204DE">
        <w:rPr>
          <w:rFonts w:ascii="Times New Roman" w:eastAsia="Times New Roman" w:hAnsi="Times New Roman" w:cs="Times New Roman"/>
          <w:szCs w:val="22"/>
          <w:lang w:bidi="en-US"/>
        </w:rPr>
        <w:t>Before the first hearing date, at a date and time to be determined by the Chair, counsel and the Panel will test the videoconferencing system to ensure that all arbitrators</w:t>
      </w:r>
      <w:r w:rsidRPr="00A204DE">
        <w:rPr>
          <w:rFonts w:ascii="Times New Roman" w:eastAsia="Times New Roman" w:hAnsi="Times New Roman" w:cs="Times New Roman"/>
          <w:spacing w:val="-16"/>
          <w:szCs w:val="22"/>
          <w:lang w:bidi="en-US"/>
        </w:rPr>
        <w:t xml:space="preserve"> </w:t>
      </w:r>
      <w:r w:rsidRPr="00A204DE">
        <w:rPr>
          <w:rFonts w:ascii="Times New Roman" w:eastAsia="Times New Roman" w:hAnsi="Times New Roman" w:cs="Times New Roman"/>
          <w:szCs w:val="22"/>
          <w:lang w:bidi="en-US"/>
        </w:rPr>
        <w:t>and</w:t>
      </w:r>
      <w:r w:rsidRPr="00A204DE">
        <w:rPr>
          <w:rFonts w:ascii="Times New Roman" w:eastAsia="Times New Roman" w:hAnsi="Times New Roman" w:cs="Times New Roman"/>
          <w:spacing w:val="-16"/>
          <w:szCs w:val="22"/>
          <w:lang w:bidi="en-US"/>
        </w:rPr>
        <w:t xml:space="preserve"> </w:t>
      </w:r>
      <w:r w:rsidRPr="00A204DE">
        <w:rPr>
          <w:rFonts w:ascii="Times New Roman" w:eastAsia="Times New Roman" w:hAnsi="Times New Roman" w:cs="Times New Roman"/>
          <w:szCs w:val="22"/>
          <w:lang w:bidi="en-US"/>
        </w:rPr>
        <w:t>counsel</w:t>
      </w:r>
      <w:r w:rsidRPr="00A204DE">
        <w:rPr>
          <w:rFonts w:ascii="Times New Roman" w:eastAsia="Times New Roman" w:hAnsi="Times New Roman" w:cs="Times New Roman"/>
          <w:spacing w:val="-15"/>
          <w:szCs w:val="22"/>
          <w:lang w:bidi="en-US"/>
        </w:rPr>
        <w:t xml:space="preserve"> </w:t>
      </w:r>
      <w:r w:rsidRPr="00A204DE">
        <w:rPr>
          <w:rFonts w:ascii="Times New Roman" w:eastAsia="Times New Roman" w:hAnsi="Times New Roman" w:cs="Times New Roman"/>
          <w:szCs w:val="22"/>
          <w:lang w:bidi="en-US"/>
        </w:rPr>
        <w:t>can</w:t>
      </w:r>
      <w:r w:rsidRPr="00A204DE">
        <w:rPr>
          <w:rFonts w:ascii="Times New Roman" w:eastAsia="Times New Roman" w:hAnsi="Times New Roman" w:cs="Times New Roman"/>
          <w:spacing w:val="-15"/>
          <w:szCs w:val="22"/>
          <w:lang w:bidi="en-US"/>
        </w:rPr>
        <w:t xml:space="preserve"> </w:t>
      </w:r>
      <w:r w:rsidRPr="00A204DE">
        <w:rPr>
          <w:rFonts w:ascii="Times New Roman" w:eastAsia="Times New Roman" w:hAnsi="Times New Roman" w:cs="Times New Roman"/>
          <w:szCs w:val="22"/>
          <w:lang w:bidi="en-US"/>
        </w:rPr>
        <w:t>connect</w:t>
      </w:r>
      <w:r w:rsidRPr="00A204DE">
        <w:rPr>
          <w:rFonts w:ascii="Times New Roman" w:eastAsia="Times New Roman" w:hAnsi="Times New Roman" w:cs="Times New Roman"/>
          <w:spacing w:val="-15"/>
          <w:szCs w:val="22"/>
          <w:lang w:bidi="en-US"/>
        </w:rPr>
        <w:t xml:space="preserve"> </w:t>
      </w:r>
      <w:r w:rsidRPr="00A204DE">
        <w:rPr>
          <w:rFonts w:ascii="Times New Roman" w:eastAsia="Times New Roman" w:hAnsi="Times New Roman" w:cs="Times New Roman"/>
          <w:szCs w:val="22"/>
          <w:lang w:bidi="en-US"/>
        </w:rPr>
        <w:t>and</w:t>
      </w:r>
      <w:r w:rsidRPr="00A204DE">
        <w:rPr>
          <w:rFonts w:ascii="Times New Roman" w:eastAsia="Times New Roman" w:hAnsi="Times New Roman" w:cs="Times New Roman"/>
          <w:spacing w:val="-16"/>
          <w:szCs w:val="22"/>
          <w:lang w:bidi="en-US"/>
        </w:rPr>
        <w:t xml:space="preserve"> </w:t>
      </w:r>
      <w:r w:rsidRPr="00A204DE">
        <w:rPr>
          <w:rFonts w:ascii="Times New Roman" w:eastAsia="Times New Roman" w:hAnsi="Times New Roman" w:cs="Times New Roman"/>
          <w:szCs w:val="22"/>
          <w:lang w:bidi="en-US"/>
        </w:rPr>
        <w:t>that</w:t>
      </w:r>
      <w:r w:rsidRPr="00A204DE">
        <w:rPr>
          <w:rFonts w:ascii="Times New Roman" w:eastAsia="Times New Roman" w:hAnsi="Times New Roman" w:cs="Times New Roman"/>
          <w:spacing w:val="-14"/>
          <w:szCs w:val="22"/>
          <w:lang w:bidi="en-US"/>
        </w:rPr>
        <w:t xml:space="preserve"> </w:t>
      </w:r>
      <w:r w:rsidRPr="00A204DE">
        <w:rPr>
          <w:rFonts w:ascii="Times New Roman" w:eastAsia="Times New Roman" w:hAnsi="Times New Roman" w:cs="Times New Roman"/>
          <w:szCs w:val="22"/>
          <w:lang w:bidi="en-US"/>
        </w:rPr>
        <w:t>their</w:t>
      </w:r>
      <w:r w:rsidRPr="00A204DE">
        <w:rPr>
          <w:rFonts w:ascii="Times New Roman" w:eastAsia="Times New Roman" w:hAnsi="Times New Roman" w:cs="Times New Roman"/>
          <w:spacing w:val="-17"/>
          <w:szCs w:val="22"/>
          <w:lang w:bidi="en-US"/>
        </w:rPr>
        <w:t xml:space="preserve"> </w:t>
      </w:r>
      <w:r w:rsidRPr="00A204DE">
        <w:rPr>
          <w:rFonts w:ascii="Times New Roman" w:eastAsia="Times New Roman" w:hAnsi="Times New Roman" w:cs="Times New Roman"/>
          <w:szCs w:val="22"/>
          <w:lang w:bidi="en-US"/>
        </w:rPr>
        <w:t>video</w:t>
      </w:r>
      <w:r w:rsidRPr="00A204DE">
        <w:rPr>
          <w:rFonts w:ascii="Times New Roman" w:eastAsia="Times New Roman" w:hAnsi="Times New Roman" w:cs="Times New Roman"/>
          <w:spacing w:val="-16"/>
          <w:szCs w:val="22"/>
          <w:lang w:bidi="en-US"/>
        </w:rPr>
        <w:t xml:space="preserve"> </w:t>
      </w:r>
      <w:r w:rsidRPr="00A204DE">
        <w:rPr>
          <w:rFonts w:ascii="Times New Roman" w:eastAsia="Times New Roman" w:hAnsi="Times New Roman" w:cs="Times New Roman"/>
          <w:szCs w:val="22"/>
          <w:lang w:bidi="en-US"/>
        </w:rPr>
        <w:t>and</w:t>
      </w:r>
      <w:r w:rsidRPr="00A204DE">
        <w:rPr>
          <w:rFonts w:ascii="Times New Roman" w:eastAsia="Times New Roman" w:hAnsi="Times New Roman" w:cs="Times New Roman"/>
          <w:spacing w:val="-15"/>
          <w:szCs w:val="22"/>
          <w:lang w:bidi="en-US"/>
        </w:rPr>
        <w:t xml:space="preserve"> </w:t>
      </w:r>
      <w:r w:rsidRPr="00A204DE">
        <w:rPr>
          <w:rFonts w:ascii="Times New Roman" w:eastAsia="Times New Roman" w:hAnsi="Times New Roman" w:cs="Times New Roman"/>
          <w:szCs w:val="22"/>
          <w:lang w:bidi="en-US"/>
        </w:rPr>
        <w:t>audio</w:t>
      </w:r>
      <w:r w:rsidRPr="00A204DE">
        <w:rPr>
          <w:rFonts w:ascii="Times New Roman" w:eastAsia="Times New Roman" w:hAnsi="Times New Roman" w:cs="Times New Roman"/>
          <w:spacing w:val="-16"/>
          <w:szCs w:val="22"/>
          <w:lang w:bidi="en-US"/>
        </w:rPr>
        <w:t xml:space="preserve"> </w:t>
      </w:r>
      <w:r w:rsidRPr="00A204DE">
        <w:rPr>
          <w:rFonts w:ascii="Times New Roman" w:eastAsia="Times New Roman" w:hAnsi="Times New Roman" w:cs="Times New Roman"/>
          <w:szCs w:val="22"/>
          <w:lang w:bidi="en-US"/>
        </w:rPr>
        <w:t>systems</w:t>
      </w:r>
      <w:r w:rsidRPr="00A204DE">
        <w:rPr>
          <w:rFonts w:ascii="Times New Roman" w:eastAsia="Times New Roman" w:hAnsi="Times New Roman" w:cs="Times New Roman"/>
          <w:spacing w:val="-17"/>
          <w:szCs w:val="22"/>
          <w:lang w:bidi="en-US"/>
        </w:rPr>
        <w:t xml:space="preserve"> </w:t>
      </w:r>
      <w:r w:rsidRPr="00A204DE">
        <w:rPr>
          <w:rFonts w:ascii="Times New Roman" w:eastAsia="Times New Roman" w:hAnsi="Times New Roman" w:cs="Times New Roman"/>
          <w:szCs w:val="22"/>
          <w:lang w:bidi="en-US"/>
        </w:rPr>
        <w:t>work</w:t>
      </w:r>
      <w:r w:rsidRPr="00A204DE">
        <w:rPr>
          <w:rFonts w:ascii="Times New Roman" w:eastAsia="Times New Roman" w:hAnsi="Times New Roman" w:cs="Times New Roman"/>
          <w:spacing w:val="-15"/>
          <w:szCs w:val="22"/>
          <w:lang w:bidi="en-US"/>
        </w:rPr>
        <w:t xml:space="preserve"> </w:t>
      </w:r>
      <w:r w:rsidRPr="00A204DE">
        <w:rPr>
          <w:rFonts w:ascii="Times New Roman" w:eastAsia="Times New Roman" w:hAnsi="Times New Roman" w:cs="Times New Roman"/>
          <w:szCs w:val="22"/>
          <w:lang w:bidi="en-US"/>
        </w:rPr>
        <w:t>(and</w:t>
      </w:r>
      <w:r w:rsidRPr="00A204DE">
        <w:rPr>
          <w:rFonts w:ascii="Times New Roman" w:eastAsia="Times New Roman" w:hAnsi="Times New Roman" w:cs="Times New Roman"/>
          <w:spacing w:val="-16"/>
          <w:szCs w:val="22"/>
          <w:lang w:bidi="en-US"/>
        </w:rPr>
        <w:t xml:space="preserve"> </w:t>
      </w:r>
      <w:r w:rsidRPr="00A204DE">
        <w:rPr>
          <w:rFonts w:ascii="Times New Roman" w:eastAsia="Times New Roman" w:hAnsi="Times New Roman" w:cs="Times New Roman"/>
          <w:szCs w:val="22"/>
          <w:lang w:bidi="en-US"/>
        </w:rPr>
        <w:t>noting camera settings, lighting, delays/time lags, clarity, volume, feedback, and other sound disruptions).</w:t>
      </w:r>
    </w:p>
    <w:p w14:paraId="3EF77018" w14:textId="77777777" w:rsidR="00A204DE" w:rsidRPr="00A204DE" w:rsidRDefault="00A204DE" w:rsidP="00A204DE">
      <w:pPr>
        <w:widowControl w:val="0"/>
        <w:numPr>
          <w:ilvl w:val="2"/>
          <w:numId w:val="1"/>
        </w:numPr>
        <w:tabs>
          <w:tab w:val="left" w:pos="3000"/>
        </w:tabs>
        <w:autoSpaceDE w:val="0"/>
        <w:autoSpaceDN w:val="0"/>
        <w:spacing w:line="480" w:lineRule="auto"/>
        <w:ind w:right="117" w:firstLine="1440"/>
        <w:jc w:val="both"/>
        <w:rPr>
          <w:rFonts w:ascii="Times New Roman" w:eastAsia="Times New Roman" w:hAnsi="Times New Roman" w:cs="Times New Roman"/>
          <w:szCs w:val="22"/>
          <w:lang w:bidi="en-US"/>
        </w:rPr>
      </w:pPr>
      <w:bookmarkStart w:id="20" w:name="2._Each_party_will_be_responsible_for_te"/>
      <w:bookmarkEnd w:id="20"/>
      <w:r w:rsidRPr="00A204DE">
        <w:rPr>
          <w:rFonts w:ascii="Times New Roman" w:eastAsia="Times New Roman" w:hAnsi="Times New Roman" w:cs="Times New Roman"/>
          <w:szCs w:val="22"/>
          <w:lang w:bidi="en-US"/>
        </w:rPr>
        <w:t>Each party will be responsible for testing the videoconferencing system with each of their witnesses, including any third-party witnesses that party has subpoenaed,</w:t>
      </w:r>
      <w:r w:rsidRPr="00A204DE">
        <w:rPr>
          <w:rFonts w:ascii="Times New Roman" w:eastAsia="Times New Roman" w:hAnsi="Times New Roman" w:cs="Times New Roman"/>
          <w:spacing w:val="-17"/>
          <w:szCs w:val="22"/>
          <w:lang w:bidi="en-US"/>
        </w:rPr>
        <w:t xml:space="preserve"> </w:t>
      </w:r>
      <w:r w:rsidRPr="00A204DE">
        <w:rPr>
          <w:rFonts w:ascii="Times New Roman" w:eastAsia="Times New Roman" w:hAnsi="Times New Roman" w:cs="Times New Roman"/>
          <w:szCs w:val="22"/>
          <w:lang w:bidi="en-US"/>
        </w:rPr>
        <w:t>who</w:t>
      </w:r>
      <w:r w:rsidRPr="00A204DE">
        <w:rPr>
          <w:rFonts w:ascii="Times New Roman" w:eastAsia="Times New Roman" w:hAnsi="Times New Roman" w:cs="Times New Roman"/>
          <w:spacing w:val="-15"/>
          <w:szCs w:val="22"/>
          <w:lang w:bidi="en-US"/>
        </w:rPr>
        <w:t xml:space="preserve"> </w:t>
      </w:r>
      <w:r w:rsidRPr="00A204DE">
        <w:rPr>
          <w:rFonts w:ascii="Times New Roman" w:eastAsia="Times New Roman" w:hAnsi="Times New Roman" w:cs="Times New Roman"/>
          <w:szCs w:val="22"/>
          <w:lang w:bidi="en-US"/>
        </w:rPr>
        <w:t>will</w:t>
      </w:r>
      <w:r w:rsidRPr="00A204DE">
        <w:rPr>
          <w:rFonts w:ascii="Times New Roman" w:eastAsia="Times New Roman" w:hAnsi="Times New Roman" w:cs="Times New Roman"/>
          <w:spacing w:val="-16"/>
          <w:szCs w:val="22"/>
          <w:lang w:bidi="en-US"/>
        </w:rPr>
        <w:t xml:space="preserve"> </w:t>
      </w:r>
      <w:r w:rsidRPr="00A204DE">
        <w:rPr>
          <w:rFonts w:ascii="Times New Roman" w:eastAsia="Times New Roman" w:hAnsi="Times New Roman" w:cs="Times New Roman"/>
          <w:szCs w:val="22"/>
          <w:lang w:bidi="en-US"/>
        </w:rPr>
        <w:t>be</w:t>
      </w:r>
      <w:r w:rsidRPr="00A204DE">
        <w:rPr>
          <w:rFonts w:ascii="Times New Roman" w:eastAsia="Times New Roman" w:hAnsi="Times New Roman" w:cs="Times New Roman"/>
          <w:spacing w:val="-16"/>
          <w:szCs w:val="22"/>
          <w:lang w:bidi="en-US"/>
        </w:rPr>
        <w:t xml:space="preserve"> </w:t>
      </w:r>
      <w:r w:rsidRPr="00A204DE">
        <w:rPr>
          <w:rFonts w:ascii="Times New Roman" w:eastAsia="Times New Roman" w:hAnsi="Times New Roman" w:cs="Times New Roman"/>
          <w:szCs w:val="22"/>
          <w:lang w:bidi="en-US"/>
        </w:rPr>
        <w:t>attending</w:t>
      </w:r>
      <w:r w:rsidRPr="00A204DE">
        <w:rPr>
          <w:rFonts w:ascii="Times New Roman" w:eastAsia="Times New Roman" w:hAnsi="Times New Roman" w:cs="Times New Roman"/>
          <w:spacing w:val="-16"/>
          <w:szCs w:val="22"/>
          <w:lang w:bidi="en-US"/>
        </w:rPr>
        <w:t xml:space="preserve"> </w:t>
      </w:r>
      <w:r w:rsidRPr="00A204DE">
        <w:rPr>
          <w:rFonts w:ascii="Times New Roman" w:eastAsia="Times New Roman" w:hAnsi="Times New Roman" w:cs="Times New Roman"/>
          <w:szCs w:val="22"/>
          <w:lang w:bidi="en-US"/>
        </w:rPr>
        <w:t>electronically</w:t>
      </w:r>
      <w:r w:rsidRPr="00A204DE">
        <w:rPr>
          <w:rFonts w:ascii="Times New Roman" w:eastAsia="Times New Roman" w:hAnsi="Times New Roman" w:cs="Times New Roman"/>
          <w:spacing w:val="-16"/>
          <w:szCs w:val="22"/>
          <w:lang w:bidi="en-US"/>
        </w:rPr>
        <w:t xml:space="preserve"> </w:t>
      </w:r>
      <w:r w:rsidRPr="00A204DE">
        <w:rPr>
          <w:rFonts w:ascii="Times New Roman" w:eastAsia="Times New Roman" w:hAnsi="Times New Roman" w:cs="Times New Roman"/>
          <w:szCs w:val="22"/>
          <w:lang w:bidi="en-US"/>
        </w:rPr>
        <w:t>(as</w:t>
      </w:r>
      <w:r w:rsidRPr="00A204DE">
        <w:rPr>
          <w:rFonts w:ascii="Times New Roman" w:eastAsia="Times New Roman" w:hAnsi="Times New Roman" w:cs="Times New Roman"/>
          <w:spacing w:val="-15"/>
          <w:szCs w:val="22"/>
          <w:lang w:bidi="en-US"/>
        </w:rPr>
        <w:t xml:space="preserve"> </w:t>
      </w:r>
      <w:r w:rsidRPr="00A204DE">
        <w:rPr>
          <w:rFonts w:ascii="Times New Roman" w:eastAsia="Times New Roman" w:hAnsi="Times New Roman" w:cs="Times New Roman"/>
          <w:szCs w:val="22"/>
          <w:lang w:bidi="en-US"/>
        </w:rPr>
        <w:t>opposed</w:t>
      </w:r>
      <w:r w:rsidRPr="00A204DE">
        <w:rPr>
          <w:rFonts w:ascii="Times New Roman" w:eastAsia="Times New Roman" w:hAnsi="Times New Roman" w:cs="Times New Roman"/>
          <w:spacing w:val="-16"/>
          <w:szCs w:val="22"/>
          <w:lang w:bidi="en-US"/>
        </w:rPr>
        <w:t xml:space="preserve"> </w:t>
      </w:r>
      <w:r w:rsidRPr="00A204DE">
        <w:rPr>
          <w:rFonts w:ascii="Times New Roman" w:eastAsia="Times New Roman" w:hAnsi="Times New Roman" w:cs="Times New Roman"/>
          <w:szCs w:val="22"/>
          <w:lang w:bidi="en-US"/>
        </w:rPr>
        <w:t>to</w:t>
      </w:r>
      <w:r w:rsidRPr="00A204DE">
        <w:rPr>
          <w:rFonts w:ascii="Times New Roman" w:eastAsia="Times New Roman" w:hAnsi="Times New Roman" w:cs="Times New Roman"/>
          <w:spacing w:val="-16"/>
          <w:szCs w:val="22"/>
          <w:lang w:bidi="en-US"/>
        </w:rPr>
        <w:t xml:space="preserve"> </w:t>
      </w:r>
      <w:r w:rsidRPr="00A204DE">
        <w:rPr>
          <w:rFonts w:ascii="Times New Roman" w:eastAsia="Times New Roman" w:hAnsi="Times New Roman" w:cs="Times New Roman"/>
          <w:szCs w:val="22"/>
          <w:lang w:bidi="en-US"/>
        </w:rPr>
        <w:t>in</w:t>
      </w:r>
      <w:r w:rsidRPr="00A204DE">
        <w:rPr>
          <w:rFonts w:ascii="Times New Roman" w:eastAsia="Times New Roman" w:hAnsi="Times New Roman" w:cs="Times New Roman"/>
          <w:spacing w:val="-15"/>
          <w:szCs w:val="22"/>
          <w:lang w:bidi="en-US"/>
        </w:rPr>
        <w:t xml:space="preserve"> </w:t>
      </w:r>
      <w:r w:rsidRPr="00A204DE">
        <w:rPr>
          <w:rFonts w:ascii="Times New Roman" w:eastAsia="Times New Roman" w:hAnsi="Times New Roman" w:cs="Times New Roman"/>
          <w:szCs w:val="22"/>
          <w:lang w:bidi="en-US"/>
        </w:rPr>
        <w:t>counsel’s</w:t>
      </w:r>
      <w:r w:rsidRPr="00A204DE">
        <w:rPr>
          <w:rFonts w:ascii="Times New Roman" w:eastAsia="Times New Roman" w:hAnsi="Times New Roman" w:cs="Times New Roman"/>
          <w:spacing w:val="-16"/>
          <w:szCs w:val="22"/>
          <w:lang w:bidi="en-US"/>
        </w:rPr>
        <w:t xml:space="preserve"> </w:t>
      </w:r>
      <w:r w:rsidRPr="00A204DE">
        <w:rPr>
          <w:rFonts w:ascii="Times New Roman" w:eastAsia="Times New Roman" w:hAnsi="Times New Roman" w:cs="Times New Roman"/>
          <w:szCs w:val="22"/>
          <w:lang w:bidi="en-US"/>
        </w:rPr>
        <w:t>offices).</w:t>
      </w:r>
      <w:r w:rsidRPr="00A204DE">
        <w:rPr>
          <w:rFonts w:ascii="Times New Roman" w:eastAsia="Times New Roman" w:hAnsi="Times New Roman" w:cs="Times New Roman"/>
          <w:spacing w:val="29"/>
          <w:szCs w:val="22"/>
          <w:lang w:bidi="en-US"/>
        </w:rPr>
        <w:t xml:space="preserve"> </w:t>
      </w:r>
      <w:r w:rsidRPr="00A204DE">
        <w:rPr>
          <w:rFonts w:ascii="Times New Roman" w:eastAsia="Times New Roman" w:hAnsi="Times New Roman" w:cs="Times New Roman"/>
          <w:szCs w:val="22"/>
          <w:lang w:bidi="en-US"/>
        </w:rPr>
        <w:t>Each party also is responsible for ensuring that all logistical requirements of this Order are satisfied.</w:t>
      </w:r>
    </w:p>
    <w:p w14:paraId="359410F3" w14:textId="77777777" w:rsidR="00A204DE" w:rsidRPr="00A204DE" w:rsidRDefault="00A204DE" w:rsidP="00A204DE">
      <w:pPr>
        <w:widowControl w:val="0"/>
        <w:numPr>
          <w:ilvl w:val="2"/>
          <w:numId w:val="1"/>
        </w:numPr>
        <w:tabs>
          <w:tab w:val="left" w:pos="3000"/>
        </w:tabs>
        <w:autoSpaceDE w:val="0"/>
        <w:autoSpaceDN w:val="0"/>
        <w:spacing w:line="480" w:lineRule="auto"/>
        <w:ind w:right="117" w:firstLine="1440"/>
        <w:jc w:val="both"/>
        <w:rPr>
          <w:rFonts w:ascii="Times New Roman" w:eastAsia="Times New Roman" w:hAnsi="Times New Roman" w:cs="Times New Roman"/>
          <w:szCs w:val="22"/>
          <w:lang w:bidi="en-US"/>
        </w:rPr>
      </w:pPr>
      <w:bookmarkStart w:id="21" w:name="3._The_video_conference_shall_be_of_suff"/>
      <w:bookmarkEnd w:id="21"/>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7"/>
          <w:szCs w:val="22"/>
          <w:lang w:bidi="en-US"/>
        </w:rPr>
        <w:t xml:space="preserve"> </w:t>
      </w:r>
      <w:r w:rsidRPr="00A204DE">
        <w:rPr>
          <w:rFonts w:ascii="Times New Roman" w:eastAsia="Times New Roman" w:hAnsi="Times New Roman" w:cs="Times New Roman"/>
          <w:szCs w:val="22"/>
          <w:lang w:bidi="en-US"/>
        </w:rPr>
        <w:t>video</w:t>
      </w:r>
      <w:r w:rsidRPr="00A204DE">
        <w:rPr>
          <w:rFonts w:ascii="Times New Roman" w:eastAsia="Times New Roman" w:hAnsi="Times New Roman" w:cs="Times New Roman"/>
          <w:spacing w:val="-8"/>
          <w:szCs w:val="22"/>
          <w:lang w:bidi="en-US"/>
        </w:rPr>
        <w:t xml:space="preserve"> </w:t>
      </w:r>
      <w:r w:rsidRPr="00A204DE">
        <w:rPr>
          <w:rFonts w:ascii="Times New Roman" w:eastAsia="Times New Roman" w:hAnsi="Times New Roman" w:cs="Times New Roman"/>
          <w:szCs w:val="22"/>
          <w:lang w:bidi="en-US"/>
        </w:rPr>
        <w:t>conference</w:t>
      </w:r>
      <w:r w:rsidRPr="00A204DE">
        <w:rPr>
          <w:rFonts w:ascii="Times New Roman" w:eastAsia="Times New Roman" w:hAnsi="Times New Roman" w:cs="Times New Roman"/>
          <w:spacing w:val="-7"/>
          <w:szCs w:val="22"/>
          <w:lang w:bidi="en-US"/>
        </w:rPr>
        <w:t xml:space="preserve"> </w:t>
      </w:r>
      <w:r w:rsidRPr="00A204DE">
        <w:rPr>
          <w:rFonts w:ascii="Times New Roman" w:eastAsia="Times New Roman" w:hAnsi="Times New Roman" w:cs="Times New Roman"/>
          <w:szCs w:val="22"/>
          <w:lang w:bidi="en-US"/>
        </w:rPr>
        <w:t>shall</w:t>
      </w:r>
      <w:r w:rsidRPr="00A204DE">
        <w:rPr>
          <w:rFonts w:ascii="Times New Roman" w:eastAsia="Times New Roman" w:hAnsi="Times New Roman" w:cs="Times New Roman"/>
          <w:spacing w:val="-7"/>
          <w:szCs w:val="22"/>
          <w:lang w:bidi="en-US"/>
        </w:rPr>
        <w:t xml:space="preserve"> </w:t>
      </w:r>
      <w:r w:rsidRPr="00A204DE">
        <w:rPr>
          <w:rFonts w:ascii="Times New Roman" w:eastAsia="Times New Roman" w:hAnsi="Times New Roman" w:cs="Times New Roman"/>
          <w:szCs w:val="22"/>
          <w:lang w:bidi="en-US"/>
        </w:rPr>
        <w:t>be</w:t>
      </w:r>
      <w:r w:rsidRPr="00A204DE">
        <w:rPr>
          <w:rFonts w:ascii="Times New Roman" w:eastAsia="Times New Roman" w:hAnsi="Times New Roman" w:cs="Times New Roman"/>
          <w:spacing w:val="-7"/>
          <w:szCs w:val="22"/>
          <w:lang w:bidi="en-US"/>
        </w:rPr>
        <w:t xml:space="preserve"> </w:t>
      </w:r>
      <w:r w:rsidRPr="00A204DE">
        <w:rPr>
          <w:rFonts w:ascii="Times New Roman" w:eastAsia="Times New Roman" w:hAnsi="Times New Roman" w:cs="Times New Roman"/>
          <w:szCs w:val="22"/>
          <w:lang w:bidi="en-US"/>
        </w:rPr>
        <w:t>of</w:t>
      </w:r>
      <w:r w:rsidRPr="00A204DE">
        <w:rPr>
          <w:rFonts w:ascii="Times New Roman" w:eastAsia="Times New Roman" w:hAnsi="Times New Roman" w:cs="Times New Roman"/>
          <w:spacing w:val="-7"/>
          <w:szCs w:val="22"/>
          <w:lang w:bidi="en-US"/>
        </w:rPr>
        <w:t xml:space="preserve"> </w:t>
      </w:r>
      <w:r w:rsidRPr="00A204DE">
        <w:rPr>
          <w:rFonts w:ascii="Times New Roman" w:eastAsia="Times New Roman" w:hAnsi="Times New Roman" w:cs="Times New Roman"/>
          <w:szCs w:val="22"/>
          <w:lang w:bidi="en-US"/>
        </w:rPr>
        <w:t>sufficient</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quality</w:t>
      </w:r>
      <w:r w:rsidRPr="00A204DE">
        <w:rPr>
          <w:rFonts w:ascii="Times New Roman" w:eastAsia="Times New Roman" w:hAnsi="Times New Roman" w:cs="Times New Roman"/>
          <w:spacing w:val="-7"/>
          <w:szCs w:val="22"/>
          <w:lang w:bidi="en-US"/>
        </w:rPr>
        <w:t xml:space="preserve"> </w:t>
      </w:r>
      <w:r w:rsidRPr="00A204DE">
        <w:rPr>
          <w:rFonts w:ascii="Times New Roman" w:eastAsia="Times New Roman" w:hAnsi="Times New Roman" w:cs="Times New Roman"/>
          <w:szCs w:val="22"/>
          <w:lang w:bidi="en-US"/>
        </w:rPr>
        <w:t>so</w:t>
      </w:r>
      <w:r w:rsidRPr="00A204DE">
        <w:rPr>
          <w:rFonts w:ascii="Times New Roman" w:eastAsia="Times New Roman" w:hAnsi="Times New Roman" w:cs="Times New Roman"/>
          <w:spacing w:val="-7"/>
          <w:szCs w:val="22"/>
          <w:lang w:bidi="en-US"/>
        </w:rPr>
        <w:t xml:space="preserve"> </w:t>
      </w:r>
      <w:r w:rsidRPr="00A204DE">
        <w:rPr>
          <w:rFonts w:ascii="Times New Roman" w:eastAsia="Times New Roman" w:hAnsi="Times New Roman" w:cs="Times New Roman"/>
          <w:szCs w:val="22"/>
          <w:lang w:bidi="en-US"/>
        </w:rPr>
        <w:t>as</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to</w:t>
      </w:r>
      <w:r w:rsidRPr="00A204DE">
        <w:rPr>
          <w:rFonts w:ascii="Times New Roman" w:eastAsia="Times New Roman" w:hAnsi="Times New Roman" w:cs="Times New Roman"/>
          <w:spacing w:val="-8"/>
          <w:szCs w:val="22"/>
          <w:lang w:bidi="en-US"/>
        </w:rPr>
        <w:t xml:space="preserve"> </w:t>
      </w:r>
      <w:r w:rsidRPr="00A204DE">
        <w:rPr>
          <w:rFonts w:ascii="Times New Roman" w:eastAsia="Times New Roman" w:hAnsi="Times New Roman" w:cs="Times New Roman"/>
          <w:szCs w:val="22"/>
          <w:lang w:bidi="en-US"/>
        </w:rPr>
        <w:t>allow</w:t>
      </w:r>
      <w:r w:rsidRPr="00A204DE">
        <w:rPr>
          <w:rFonts w:ascii="Times New Roman" w:eastAsia="Times New Roman" w:hAnsi="Times New Roman" w:cs="Times New Roman"/>
          <w:spacing w:val="-8"/>
          <w:szCs w:val="22"/>
          <w:lang w:bidi="en-US"/>
        </w:rPr>
        <w:t xml:space="preserve"> </w:t>
      </w:r>
      <w:r w:rsidRPr="00A204DE">
        <w:rPr>
          <w:rFonts w:ascii="Times New Roman" w:eastAsia="Times New Roman" w:hAnsi="Times New Roman" w:cs="Times New Roman"/>
          <w:szCs w:val="22"/>
          <w:lang w:bidi="en-US"/>
        </w:rPr>
        <w:t>for clear video and audio transmission of all participants authorized to activate video or</w:t>
      </w:r>
      <w:r w:rsidRPr="00A204DE">
        <w:rPr>
          <w:rFonts w:ascii="Times New Roman" w:eastAsia="Times New Roman" w:hAnsi="Times New Roman" w:cs="Times New Roman"/>
          <w:spacing w:val="-23"/>
          <w:szCs w:val="22"/>
          <w:lang w:bidi="en-US"/>
        </w:rPr>
        <w:t xml:space="preserve"> </w:t>
      </w:r>
      <w:r w:rsidRPr="00A204DE">
        <w:rPr>
          <w:rFonts w:ascii="Times New Roman" w:eastAsia="Times New Roman" w:hAnsi="Times New Roman" w:cs="Times New Roman"/>
          <w:szCs w:val="22"/>
          <w:lang w:bidi="en-US"/>
        </w:rPr>
        <w:t>audio feed.</w:t>
      </w:r>
    </w:p>
    <w:p w14:paraId="0C5B1804" w14:textId="77777777" w:rsidR="00A204DE" w:rsidRPr="00A204DE" w:rsidRDefault="00A204DE" w:rsidP="00A204DE">
      <w:pPr>
        <w:widowControl w:val="0"/>
        <w:numPr>
          <w:ilvl w:val="2"/>
          <w:numId w:val="1"/>
        </w:numPr>
        <w:tabs>
          <w:tab w:val="left" w:pos="3000"/>
        </w:tabs>
        <w:autoSpaceDE w:val="0"/>
        <w:autoSpaceDN w:val="0"/>
        <w:spacing w:line="480" w:lineRule="auto"/>
        <w:ind w:right="116" w:firstLine="1440"/>
        <w:jc w:val="both"/>
        <w:rPr>
          <w:rFonts w:ascii="Times New Roman" w:eastAsia="Times New Roman" w:hAnsi="Times New Roman" w:cs="Times New Roman"/>
          <w:szCs w:val="22"/>
          <w:lang w:bidi="en-US"/>
        </w:rPr>
      </w:pPr>
      <w:bookmarkStart w:id="22" w:name="4._Each_participant_in_the_hearing_shall"/>
      <w:bookmarkEnd w:id="22"/>
      <w:r w:rsidRPr="00A204DE">
        <w:rPr>
          <w:rFonts w:ascii="Times New Roman" w:eastAsia="Times New Roman" w:hAnsi="Times New Roman" w:cs="Times New Roman"/>
          <w:szCs w:val="22"/>
          <w:lang w:bidi="en-US"/>
        </w:rPr>
        <w:t xml:space="preserve">Each participant in the hearing shall have equipment that is substantially in compliance with the specifications and recommendations set forth in the attached Remote Hearing </w:t>
      </w:r>
      <w:proofErr w:type="gramStart"/>
      <w:r w:rsidRPr="00A204DE">
        <w:rPr>
          <w:rFonts w:ascii="Times New Roman" w:eastAsia="Times New Roman" w:hAnsi="Times New Roman" w:cs="Times New Roman"/>
          <w:szCs w:val="22"/>
          <w:lang w:bidi="en-US"/>
        </w:rPr>
        <w:t>Protocol .</w:t>
      </w:r>
      <w:proofErr w:type="gramEnd"/>
      <w:r w:rsidRPr="00A204DE">
        <w:rPr>
          <w:rFonts w:ascii="Times New Roman" w:eastAsia="Times New Roman" w:hAnsi="Times New Roman" w:cs="Times New Roman"/>
          <w:szCs w:val="22"/>
          <w:lang w:bidi="en-US"/>
        </w:rPr>
        <w:t xml:space="preserve"> Technical</w:t>
      </w:r>
      <w:r w:rsidRPr="00A204DE">
        <w:rPr>
          <w:rFonts w:ascii="Times New Roman" w:eastAsia="Times New Roman" w:hAnsi="Times New Roman" w:cs="Times New Roman"/>
          <w:spacing w:val="-19"/>
          <w:szCs w:val="22"/>
          <w:lang w:bidi="en-US"/>
        </w:rPr>
        <w:t xml:space="preserve"> </w:t>
      </w:r>
      <w:r w:rsidRPr="00A204DE">
        <w:rPr>
          <w:rFonts w:ascii="Times New Roman" w:eastAsia="Times New Roman" w:hAnsi="Times New Roman" w:cs="Times New Roman"/>
          <w:szCs w:val="22"/>
          <w:lang w:bidi="en-US"/>
        </w:rPr>
        <w:t>Specifications/Recommendations.</w:t>
      </w:r>
    </w:p>
    <w:p w14:paraId="1DB50DD9" w14:textId="77777777" w:rsidR="00A204DE" w:rsidRPr="00A204DE" w:rsidRDefault="00A204DE" w:rsidP="00A204DE">
      <w:pPr>
        <w:widowControl w:val="0"/>
        <w:autoSpaceDE w:val="0"/>
        <w:autoSpaceDN w:val="0"/>
        <w:spacing w:line="480" w:lineRule="auto"/>
        <w:jc w:val="both"/>
        <w:rPr>
          <w:rFonts w:ascii="Times New Roman" w:eastAsia="Times New Roman" w:hAnsi="Times New Roman" w:cs="Times New Roman"/>
          <w:szCs w:val="22"/>
          <w:lang w:bidi="en-US"/>
        </w:rPr>
        <w:sectPr w:rsidR="00A204DE" w:rsidRPr="00A204DE">
          <w:pgSz w:w="12240" w:h="15840"/>
          <w:pgMar w:top="1380" w:right="1320" w:bottom="1260" w:left="1320" w:header="0" w:footer="1061" w:gutter="0"/>
          <w:cols w:space="720"/>
        </w:sectPr>
      </w:pPr>
    </w:p>
    <w:p w14:paraId="45E100BE" w14:textId="77777777" w:rsidR="00A204DE" w:rsidRPr="00A204DE" w:rsidRDefault="00A204DE" w:rsidP="00A204DE">
      <w:pPr>
        <w:widowControl w:val="0"/>
        <w:numPr>
          <w:ilvl w:val="1"/>
          <w:numId w:val="1"/>
        </w:numPr>
        <w:tabs>
          <w:tab w:val="left" w:pos="2279"/>
          <w:tab w:val="left" w:pos="2280"/>
        </w:tabs>
        <w:autoSpaceDE w:val="0"/>
        <w:autoSpaceDN w:val="0"/>
        <w:spacing w:before="60"/>
        <w:ind w:left="2280"/>
        <w:rPr>
          <w:rFonts w:ascii="Times New Roman" w:eastAsia="Times New Roman" w:hAnsi="Times New Roman" w:cs="Times New Roman"/>
          <w:szCs w:val="22"/>
          <w:lang w:bidi="en-US"/>
        </w:rPr>
      </w:pPr>
      <w:bookmarkStart w:id="23" w:name="C._Hearing_Participants"/>
      <w:bookmarkEnd w:id="23"/>
      <w:r w:rsidRPr="00A204DE">
        <w:rPr>
          <w:rFonts w:ascii="Times New Roman" w:eastAsia="Times New Roman" w:hAnsi="Times New Roman" w:cs="Times New Roman"/>
          <w:szCs w:val="22"/>
          <w:u w:val="single"/>
          <w:lang w:bidi="en-US"/>
        </w:rPr>
        <w:lastRenderedPageBreak/>
        <w:t>Hearing</w:t>
      </w:r>
      <w:r w:rsidRPr="00A204DE">
        <w:rPr>
          <w:rFonts w:ascii="Times New Roman" w:eastAsia="Times New Roman" w:hAnsi="Times New Roman" w:cs="Times New Roman"/>
          <w:spacing w:val="-1"/>
          <w:szCs w:val="22"/>
          <w:u w:val="single"/>
          <w:lang w:bidi="en-US"/>
        </w:rPr>
        <w:t xml:space="preserve"> </w:t>
      </w:r>
      <w:r w:rsidRPr="00A204DE">
        <w:rPr>
          <w:rFonts w:ascii="Times New Roman" w:eastAsia="Times New Roman" w:hAnsi="Times New Roman" w:cs="Times New Roman"/>
          <w:szCs w:val="22"/>
          <w:u w:val="single"/>
          <w:lang w:bidi="en-US"/>
        </w:rPr>
        <w:t>Participants</w:t>
      </w:r>
    </w:p>
    <w:p w14:paraId="63E65ABA" w14:textId="77777777" w:rsidR="00A204DE" w:rsidRPr="00A204DE" w:rsidRDefault="00A204DE" w:rsidP="00A204DE">
      <w:pPr>
        <w:widowControl w:val="0"/>
        <w:autoSpaceDE w:val="0"/>
        <w:autoSpaceDN w:val="0"/>
        <w:spacing w:before="2"/>
        <w:rPr>
          <w:rFonts w:ascii="Times New Roman" w:eastAsia="Times New Roman" w:hAnsi="Times New Roman" w:cs="Times New Roman"/>
          <w:sz w:val="16"/>
          <w:lang w:bidi="en-US"/>
        </w:rPr>
      </w:pPr>
    </w:p>
    <w:p w14:paraId="17338C61" w14:textId="77777777" w:rsidR="00A204DE" w:rsidRPr="00A204DE" w:rsidRDefault="00A204DE" w:rsidP="00A204DE">
      <w:pPr>
        <w:widowControl w:val="0"/>
        <w:numPr>
          <w:ilvl w:val="2"/>
          <w:numId w:val="1"/>
        </w:numPr>
        <w:tabs>
          <w:tab w:val="left" w:pos="3000"/>
        </w:tabs>
        <w:autoSpaceDE w:val="0"/>
        <w:autoSpaceDN w:val="0"/>
        <w:spacing w:before="90" w:line="480" w:lineRule="auto"/>
        <w:ind w:right="116" w:firstLine="1440"/>
        <w:jc w:val="both"/>
        <w:rPr>
          <w:rFonts w:ascii="Times New Roman" w:eastAsia="Times New Roman" w:hAnsi="Times New Roman" w:cs="Times New Roman"/>
          <w:szCs w:val="22"/>
          <w:lang w:bidi="en-US"/>
        </w:rPr>
      </w:pPr>
      <w:bookmarkStart w:id="24" w:name="1._In_accordance_with_Section_I.D.,_abov"/>
      <w:bookmarkEnd w:id="24"/>
      <w:r w:rsidRPr="00A204DE">
        <w:rPr>
          <w:rFonts w:ascii="Times New Roman" w:eastAsia="Times New Roman" w:hAnsi="Times New Roman" w:cs="Times New Roman"/>
          <w:szCs w:val="22"/>
          <w:lang w:bidi="en-US"/>
        </w:rPr>
        <w:t>In accordance with Section I.D., above, each party will inform the Panel</w:t>
      </w:r>
      <w:r w:rsidRPr="00A204DE">
        <w:rPr>
          <w:rFonts w:ascii="Times New Roman" w:eastAsia="Times New Roman" w:hAnsi="Times New Roman" w:cs="Times New Roman"/>
          <w:spacing w:val="-4"/>
          <w:szCs w:val="22"/>
          <w:lang w:bidi="en-US"/>
        </w:rPr>
        <w:t xml:space="preserve"> </w:t>
      </w:r>
      <w:r w:rsidRPr="00A204DE">
        <w:rPr>
          <w:rFonts w:ascii="Times New Roman" w:eastAsia="Times New Roman" w:hAnsi="Times New Roman" w:cs="Times New Roman"/>
          <w:szCs w:val="22"/>
          <w:lang w:bidi="en-US"/>
        </w:rPr>
        <w:t>and</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all</w:t>
      </w:r>
      <w:r w:rsidRPr="00A204DE">
        <w:rPr>
          <w:rFonts w:ascii="Times New Roman" w:eastAsia="Times New Roman" w:hAnsi="Times New Roman" w:cs="Times New Roman"/>
          <w:spacing w:val="-3"/>
          <w:szCs w:val="22"/>
          <w:lang w:bidi="en-US"/>
        </w:rPr>
        <w:t xml:space="preserve"> </w:t>
      </w:r>
      <w:r w:rsidRPr="00A204DE">
        <w:rPr>
          <w:rFonts w:ascii="Times New Roman" w:eastAsia="Times New Roman" w:hAnsi="Times New Roman" w:cs="Times New Roman"/>
          <w:szCs w:val="22"/>
          <w:lang w:bidi="en-US"/>
        </w:rPr>
        <w:t>other</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counsel</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three</w:t>
      </w:r>
      <w:r w:rsidRPr="00A204DE">
        <w:rPr>
          <w:rFonts w:ascii="Times New Roman" w:eastAsia="Times New Roman" w:hAnsi="Times New Roman" w:cs="Times New Roman"/>
          <w:spacing w:val="-4"/>
          <w:szCs w:val="22"/>
          <w:lang w:bidi="en-US"/>
        </w:rPr>
        <w:t xml:space="preserve"> </w:t>
      </w:r>
      <w:r w:rsidRPr="00A204DE">
        <w:rPr>
          <w:rFonts w:ascii="Times New Roman" w:eastAsia="Times New Roman" w:hAnsi="Times New Roman" w:cs="Times New Roman"/>
          <w:szCs w:val="22"/>
          <w:lang w:bidi="en-US"/>
        </w:rPr>
        <w:t>business</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days</w:t>
      </w:r>
      <w:r w:rsidRPr="00A204DE">
        <w:rPr>
          <w:rFonts w:ascii="Times New Roman" w:eastAsia="Times New Roman" w:hAnsi="Times New Roman" w:cs="Times New Roman"/>
          <w:spacing w:val="-4"/>
          <w:szCs w:val="22"/>
          <w:lang w:bidi="en-US"/>
        </w:rPr>
        <w:t xml:space="preserve"> </w:t>
      </w:r>
      <w:r w:rsidRPr="00A204DE">
        <w:rPr>
          <w:rFonts w:ascii="Times New Roman" w:eastAsia="Times New Roman" w:hAnsi="Times New Roman" w:cs="Times New Roman"/>
          <w:szCs w:val="22"/>
          <w:lang w:bidi="en-US"/>
        </w:rPr>
        <w:t>before</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hearing</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names</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of</w:t>
      </w:r>
      <w:r w:rsidRPr="00A204DE">
        <w:rPr>
          <w:rFonts w:ascii="Times New Roman" w:eastAsia="Times New Roman" w:hAnsi="Times New Roman" w:cs="Times New Roman"/>
          <w:spacing w:val="-3"/>
          <w:szCs w:val="22"/>
          <w:lang w:bidi="en-US"/>
        </w:rPr>
        <w:t xml:space="preserve"> </w:t>
      </w:r>
      <w:r w:rsidRPr="00A204DE">
        <w:rPr>
          <w:rFonts w:ascii="Times New Roman" w:eastAsia="Times New Roman" w:hAnsi="Times New Roman" w:cs="Times New Roman"/>
          <w:szCs w:val="22"/>
          <w:lang w:bidi="en-US"/>
        </w:rPr>
        <w:t>all</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persons who will attend, participate in, or will be able to hear any communications in the hearing using the Videoconference Platform, including any technicians assisting the party or counsel. The parties agree that no persons will attend, participate, or be allowed to listen in on the hearing without the prior consent of all parties and the</w:t>
      </w:r>
      <w:r w:rsidRPr="00A204DE">
        <w:rPr>
          <w:rFonts w:ascii="Times New Roman" w:eastAsia="Times New Roman" w:hAnsi="Times New Roman" w:cs="Times New Roman"/>
          <w:spacing w:val="-8"/>
          <w:szCs w:val="22"/>
          <w:lang w:bidi="en-US"/>
        </w:rPr>
        <w:t xml:space="preserve"> </w:t>
      </w:r>
      <w:r w:rsidRPr="00A204DE">
        <w:rPr>
          <w:rFonts w:ascii="Times New Roman" w:eastAsia="Times New Roman" w:hAnsi="Times New Roman" w:cs="Times New Roman"/>
          <w:szCs w:val="22"/>
          <w:lang w:bidi="en-US"/>
        </w:rPr>
        <w:t>Panel.</w:t>
      </w:r>
    </w:p>
    <w:p w14:paraId="2F9D33EA" w14:textId="77777777" w:rsidR="00A204DE" w:rsidRPr="00A204DE" w:rsidRDefault="00A204DE" w:rsidP="00A204DE">
      <w:pPr>
        <w:widowControl w:val="0"/>
        <w:numPr>
          <w:ilvl w:val="2"/>
          <w:numId w:val="1"/>
        </w:numPr>
        <w:tabs>
          <w:tab w:val="left" w:pos="3000"/>
        </w:tabs>
        <w:autoSpaceDE w:val="0"/>
        <w:autoSpaceDN w:val="0"/>
        <w:spacing w:line="480" w:lineRule="auto"/>
        <w:ind w:right="116" w:firstLine="1440"/>
        <w:jc w:val="both"/>
        <w:rPr>
          <w:rFonts w:ascii="Times New Roman" w:eastAsia="Times New Roman" w:hAnsi="Times New Roman" w:cs="Times New Roman"/>
          <w:szCs w:val="22"/>
          <w:lang w:bidi="en-US"/>
        </w:rPr>
      </w:pPr>
      <w:bookmarkStart w:id="25" w:name="2._If___any_arbitrator_plans_to_have_a_t"/>
      <w:bookmarkEnd w:id="25"/>
      <w:r w:rsidRPr="00A204DE">
        <w:rPr>
          <w:rFonts w:ascii="Times New Roman" w:eastAsia="Times New Roman" w:hAnsi="Times New Roman" w:cs="Times New Roman"/>
          <w:szCs w:val="22"/>
          <w:lang w:bidi="en-US"/>
        </w:rPr>
        <w:t>If any arbitrator plans to have a technician present with them or available to assist them in person, they will communicate to counsel and the other panel members the technician’s name and affiliation at least three business days before the hearing.</w:t>
      </w:r>
    </w:p>
    <w:p w14:paraId="3CDD6735" w14:textId="77777777" w:rsidR="00A204DE" w:rsidRPr="00A204DE" w:rsidRDefault="00A204DE" w:rsidP="00A204DE">
      <w:pPr>
        <w:widowControl w:val="0"/>
        <w:numPr>
          <w:ilvl w:val="2"/>
          <w:numId w:val="1"/>
        </w:numPr>
        <w:tabs>
          <w:tab w:val="left" w:pos="3000"/>
        </w:tabs>
        <w:autoSpaceDE w:val="0"/>
        <w:autoSpaceDN w:val="0"/>
        <w:spacing w:before="1" w:line="480" w:lineRule="auto"/>
        <w:ind w:right="117" w:firstLine="1440"/>
        <w:jc w:val="both"/>
        <w:rPr>
          <w:rFonts w:ascii="Times New Roman" w:eastAsia="Times New Roman" w:hAnsi="Times New Roman" w:cs="Times New Roman"/>
          <w:szCs w:val="22"/>
          <w:lang w:bidi="en-US"/>
        </w:rPr>
      </w:pPr>
      <w:bookmarkStart w:id="26" w:name="3._Each_participant_in_the_evidentiary_h"/>
      <w:bookmarkEnd w:id="26"/>
      <w:r w:rsidRPr="00A204DE">
        <w:rPr>
          <w:rFonts w:ascii="Times New Roman" w:eastAsia="Times New Roman" w:hAnsi="Times New Roman" w:cs="Times New Roman"/>
          <w:szCs w:val="22"/>
          <w:lang w:bidi="en-US"/>
        </w:rPr>
        <w:t>Each participant in the evidentiary hearing shall disclose at the</w:t>
      </w:r>
      <w:r w:rsidRPr="00A204DE">
        <w:rPr>
          <w:rFonts w:ascii="Times New Roman" w:eastAsia="Times New Roman" w:hAnsi="Times New Roman" w:cs="Times New Roman"/>
          <w:spacing w:val="-30"/>
          <w:szCs w:val="22"/>
          <w:lang w:bidi="en-US"/>
        </w:rPr>
        <w:t xml:space="preserve"> </w:t>
      </w:r>
      <w:r w:rsidRPr="00A204DE">
        <w:rPr>
          <w:rFonts w:ascii="Times New Roman" w:eastAsia="Times New Roman" w:hAnsi="Times New Roman" w:cs="Times New Roman"/>
          <w:szCs w:val="22"/>
          <w:lang w:bidi="en-US"/>
        </w:rPr>
        <w:t>start of each hearing session all people in the room with the participant. Should an individual join</w:t>
      </w:r>
      <w:r w:rsidRPr="00A204DE">
        <w:rPr>
          <w:rFonts w:ascii="Times New Roman" w:eastAsia="Times New Roman" w:hAnsi="Times New Roman" w:cs="Times New Roman"/>
          <w:spacing w:val="-7"/>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participant</w:t>
      </w:r>
      <w:r w:rsidRPr="00A204DE">
        <w:rPr>
          <w:rFonts w:ascii="Times New Roman" w:eastAsia="Times New Roman" w:hAnsi="Times New Roman" w:cs="Times New Roman"/>
          <w:spacing w:val="-8"/>
          <w:szCs w:val="22"/>
          <w:lang w:bidi="en-US"/>
        </w:rPr>
        <w:t xml:space="preserve"> </w:t>
      </w:r>
      <w:r w:rsidRPr="00A204DE">
        <w:rPr>
          <w:rFonts w:ascii="Times New Roman" w:eastAsia="Times New Roman" w:hAnsi="Times New Roman" w:cs="Times New Roman"/>
          <w:szCs w:val="22"/>
          <w:lang w:bidi="en-US"/>
        </w:rPr>
        <w:t>after</w:t>
      </w:r>
      <w:r w:rsidRPr="00A204DE">
        <w:rPr>
          <w:rFonts w:ascii="Times New Roman" w:eastAsia="Times New Roman" w:hAnsi="Times New Roman" w:cs="Times New Roman"/>
          <w:spacing w:val="-7"/>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7"/>
          <w:szCs w:val="22"/>
          <w:lang w:bidi="en-US"/>
        </w:rPr>
        <w:t xml:space="preserve"> </w:t>
      </w:r>
      <w:r w:rsidRPr="00A204DE">
        <w:rPr>
          <w:rFonts w:ascii="Times New Roman" w:eastAsia="Times New Roman" w:hAnsi="Times New Roman" w:cs="Times New Roman"/>
          <w:szCs w:val="22"/>
          <w:lang w:bidi="en-US"/>
        </w:rPr>
        <w:t>hearing</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session</w:t>
      </w:r>
      <w:r w:rsidRPr="00A204DE">
        <w:rPr>
          <w:rFonts w:ascii="Times New Roman" w:eastAsia="Times New Roman" w:hAnsi="Times New Roman" w:cs="Times New Roman"/>
          <w:spacing w:val="-7"/>
          <w:szCs w:val="22"/>
          <w:lang w:bidi="en-US"/>
        </w:rPr>
        <w:t xml:space="preserve"> </w:t>
      </w:r>
      <w:r w:rsidRPr="00A204DE">
        <w:rPr>
          <w:rFonts w:ascii="Times New Roman" w:eastAsia="Times New Roman" w:hAnsi="Times New Roman" w:cs="Times New Roman"/>
          <w:szCs w:val="22"/>
          <w:lang w:bidi="en-US"/>
        </w:rPr>
        <w:t>has</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begun,</w:t>
      </w:r>
      <w:r w:rsidRPr="00A204DE">
        <w:rPr>
          <w:rFonts w:ascii="Times New Roman" w:eastAsia="Times New Roman" w:hAnsi="Times New Roman" w:cs="Times New Roman"/>
          <w:spacing w:val="-7"/>
          <w:szCs w:val="22"/>
          <w:lang w:bidi="en-US"/>
        </w:rPr>
        <w:t xml:space="preserve"> </w:t>
      </w:r>
      <w:r w:rsidRPr="00A204DE">
        <w:rPr>
          <w:rFonts w:ascii="Times New Roman" w:eastAsia="Times New Roman" w:hAnsi="Times New Roman" w:cs="Times New Roman"/>
          <w:szCs w:val="22"/>
          <w:lang w:bidi="en-US"/>
        </w:rPr>
        <w:t>that</w:t>
      </w:r>
      <w:r w:rsidRPr="00A204DE">
        <w:rPr>
          <w:rFonts w:ascii="Times New Roman" w:eastAsia="Times New Roman" w:hAnsi="Times New Roman" w:cs="Times New Roman"/>
          <w:spacing w:val="-7"/>
          <w:szCs w:val="22"/>
          <w:lang w:bidi="en-US"/>
        </w:rPr>
        <w:t xml:space="preserve"> </w:t>
      </w:r>
      <w:r w:rsidRPr="00A204DE">
        <w:rPr>
          <w:rFonts w:ascii="Times New Roman" w:eastAsia="Times New Roman" w:hAnsi="Times New Roman" w:cs="Times New Roman"/>
          <w:szCs w:val="22"/>
          <w:lang w:bidi="en-US"/>
        </w:rPr>
        <w:t>individual</w:t>
      </w:r>
      <w:r w:rsidRPr="00A204DE">
        <w:rPr>
          <w:rFonts w:ascii="Times New Roman" w:eastAsia="Times New Roman" w:hAnsi="Times New Roman" w:cs="Times New Roman"/>
          <w:spacing w:val="-7"/>
          <w:szCs w:val="22"/>
          <w:lang w:bidi="en-US"/>
        </w:rPr>
        <w:t xml:space="preserve"> </w:t>
      </w:r>
      <w:r w:rsidRPr="00A204DE">
        <w:rPr>
          <w:rFonts w:ascii="Times New Roman" w:eastAsia="Times New Roman" w:hAnsi="Times New Roman" w:cs="Times New Roman"/>
          <w:szCs w:val="22"/>
          <w:lang w:bidi="en-US"/>
        </w:rPr>
        <w:t>should</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be</w:t>
      </w:r>
      <w:r w:rsidRPr="00A204DE">
        <w:rPr>
          <w:rFonts w:ascii="Times New Roman" w:eastAsia="Times New Roman" w:hAnsi="Times New Roman" w:cs="Times New Roman"/>
          <w:spacing w:val="-7"/>
          <w:szCs w:val="22"/>
          <w:lang w:bidi="en-US"/>
        </w:rPr>
        <w:t xml:space="preserve"> </w:t>
      </w:r>
      <w:r w:rsidRPr="00A204DE">
        <w:rPr>
          <w:rFonts w:ascii="Times New Roman" w:eastAsia="Times New Roman" w:hAnsi="Times New Roman" w:cs="Times New Roman"/>
          <w:szCs w:val="22"/>
          <w:lang w:bidi="en-US"/>
        </w:rPr>
        <w:t>identified to counsel and the Panel at the earliest</w:t>
      </w:r>
      <w:r w:rsidRPr="00A204DE">
        <w:rPr>
          <w:rFonts w:ascii="Times New Roman" w:eastAsia="Times New Roman" w:hAnsi="Times New Roman" w:cs="Times New Roman"/>
          <w:spacing w:val="-3"/>
          <w:szCs w:val="22"/>
          <w:lang w:bidi="en-US"/>
        </w:rPr>
        <w:t xml:space="preserve"> </w:t>
      </w:r>
      <w:r w:rsidRPr="00A204DE">
        <w:rPr>
          <w:rFonts w:ascii="Times New Roman" w:eastAsia="Times New Roman" w:hAnsi="Times New Roman" w:cs="Times New Roman"/>
          <w:szCs w:val="22"/>
          <w:lang w:bidi="en-US"/>
        </w:rPr>
        <w:t>opportunity.</w:t>
      </w:r>
    </w:p>
    <w:p w14:paraId="14CD35DF" w14:textId="77777777" w:rsidR="00A204DE" w:rsidRPr="00A204DE" w:rsidRDefault="00A204DE" w:rsidP="00A204DE">
      <w:pPr>
        <w:widowControl w:val="0"/>
        <w:numPr>
          <w:ilvl w:val="2"/>
          <w:numId w:val="1"/>
        </w:numPr>
        <w:tabs>
          <w:tab w:val="left" w:pos="3000"/>
        </w:tabs>
        <w:autoSpaceDE w:val="0"/>
        <w:autoSpaceDN w:val="0"/>
        <w:spacing w:line="480" w:lineRule="auto"/>
        <w:ind w:right="117" w:firstLine="1440"/>
        <w:jc w:val="both"/>
        <w:rPr>
          <w:rFonts w:ascii="Times New Roman" w:eastAsia="Times New Roman" w:hAnsi="Times New Roman" w:cs="Times New Roman"/>
          <w:szCs w:val="22"/>
          <w:lang w:bidi="en-US"/>
        </w:rPr>
      </w:pPr>
      <w:bookmarkStart w:id="27" w:name="4._During_the_videoconference,_the_parti"/>
      <w:bookmarkEnd w:id="27"/>
      <w:r w:rsidRPr="00A204DE">
        <w:rPr>
          <w:rFonts w:ascii="Times New Roman" w:eastAsia="Times New Roman" w:hAnsi="Times New Roman" w:cs="Times New Roman"/>
          <w:szCs w:val="22"/>
          <w:lang w:bidi="en-US"/>
        </w:rPr>
        <w:t>During the videoconference, the participants or the witness shall always be in view of the camera. If two or more people are attending the hearing</w:t>
      </w:r>
      <w:r w:rsidRPr="00A204DE">
        <w:rPr>
          <w:rFonts w:ascii="Times New Roman" w:eastAsia="Times New Roman" w:hAnsi="Times New Roman" w:cs="Times New Roman"/>
          <w:spacing w:val="-32"/>
          <w:szCs w:val="22"/>
          <w:lang w:bidi="en-US"/>
        </w:rPr>
        <w:t xml:space="preserve"> </w:t>
      </w:r>
      <w:r w:rsidRPr="00A204DE">
        <w:rPr>
          <w:rFonts w:ascii="Times New Roman" w:eastAsia="Times New Roman" w:hAnsi="Times New Roman" w:cs="Times New Roman"/>
          <w:szCs w:val="22"/>
          <w:lang w:bidi="en-US"/>
        </w:rPr>
        <w:t>together in a room, they shall use a single camera, which shall be placed to provide a view of a reasonable part of, if not the entire,</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room.</w:t>
      </w:r>
    </w:p>
    <w:p w14:paraId="1F9868C8" w14:textId="77777777" w:rsidR="00A204DE" w:rsidRPr="00A204DE" w:rsidRDefault="00A204DE" w:rsidP="00A204DE">
      <w:pPr>
        <w:widowControl w:val="0"/>
        <w:numPr>
          <w:ilvl w:val="2"/>
          <w:numId w:val="1"/>
        </w:numPr>
        <w:tabs>
          <w:tab w:val="left" w:pos="3000"/>
        </w:tabs>
        <w:autoSpaceDE w:val="0"/>
        <w:autoSpaceDN w:val="0"/>
        <w:spacing w:line="480" w:lineRule="auto"/>
        <w:ind w:right="117" w:firstLine="1440"/>
        <w:jc w:val="both"/>
        <w:rPr>
          <w:rFonts w:ascii="Times New Roman" w:eastAsia="Times New Roman" w:hAnsi="Times New Roman" w:cs="Times New Roman"/>
          <w:szCs w:val="22"/>
          <w:lang w:bidi="en-US"/>
        </w:rPr>
      </w:pPr>
      <w:bookmarkStart w:id="28" w:name="5._At_an_arbitrator’s_request,_participa"/>
      <w:bookmarkEnd w:id="28"/>
      <w:r w:rsidRPr="00A204DE">
        <w:rPr>
          <w:rFonts w:ascii="Times New Roman" w:eastAsia="Times New Roman" w:hAnsi="Times New Roman" w:cs="Times New Roman"/>
          <w:szCs w:val="22"/>
          <w:lang w:bidi="en-US"/>
        </w:rPr>
        <w:t>At an arbitrator’s request, participants shall identify themselves by showing a piece of identification to the camera or by responding to the Panel’s questions regarding their</w:t>
      </w:r>
      <w:r w:rsidRPr="00A204DE">
        <w:rPr>
          <w:rFonts w:ascii="Times New Roman" w:eastAsia="Times New Roman" w:hAnsi="Times New Roman" w:cs="Times New Roman"/>
          <w:spacing w:val="-2"/>
          <w:szCs w:val="22"/>
          <w:lang w:bidi="en-US"/>
        </w:rPr>
        <w:t xml:space="preserve"> </w:t>
      </w:r>
      <w:r w:rsidRPr="00A204DE">
        <w:rPr>
          <w:rFonts w:ascii="Times New Roman" w:eastAsia="Times New Roman" w:hAnsi="Times New Roman" w:cs="Times New Roman"/>
          <w:szCs w:val="22"/>
          <w:lang w:bidi="en-US"/>
        </w:rPr>
        <w:t>identity.</w:t>
      </w:r>
    </w:p>
    <w:p w14:paraId="34F8800C" w14:textId="77777777" w:rsidR="00A204DE" w:rsidRPr="00A204DE" w:rsidRDefault="00A204DE" w:rsidP="00A204DE">
      <w:pPr>
        <w:widowControl w:val="0"/>
        <w:autoSpaceDE w:val="0"/>
        <w:autoSpaceDN w:val="0"/>
        <w:spacing w:line="480" w:lineRule="auto"/>
        <w:jc w:val="both"/>
        <w:rPr>
          <w:rFonts w:ascii="Times New Roman" w:eastAsia="Times New Roman" w:hAnsi="Times New Roman" w:cs="Times New Roman"/>
          <w:szCs w:val="22"/>
          <w:lang w:bidi="en-US"/>
        </w:rPr>
        <w:sectPr w:rsidR="00A204DE" w:rsidRPr="00A204DE">
          <w:pgSz w:w="12240" w:h="15840"/>
          <w:pgMar w:top="1380" w:right="1320" w:bottom="1260" w:left="1320" w:header="0" w:footer="1061" w:gutter="0"/>
          <w:cols w:space="720"/>
        </w:sectPr>
      </w:pPr>
    </w:p>
    <w:p w14:paraId="3C551976" w14:textId="77777777" w:rsidR="00A204DE" w:rsidRPr="00A204DE" w:rsidRDefault="00A204DE" w:rsidP="00A204DE">
      <w:pPr>
        <w:widowControl w:val="0"/>
        <w:numPr>
          <w:ilvl w:val="1"/>
          <w:numId w:val="1"/>
        </w:numPr>
        <w:tabs>
          <w:tab w:val="left" w:pos="2279"/>
          <w:tab w:val="left" w:pos="2280"/>
        </w:tabs>
        <w:autoSpaceDE w:val="0"/>
        <w:autoSpaceDN w:val="0"/>
        <w:spacing w:before="60"/>
        <w:ind w:left="2280"/>
        <w:rPr>
          <w:rFonts w:ascii="Times New Roman" w:eastAsia="Times New Roman" w:hAnsi="Times New Roman" w:cs="Times New Roman"/>
          <w:szCs w:val="22"/>
          <w:lang w:bidi="en-US"/>
        </w:rPr>
      </w:pPr>
      <w:bookmarkStart w:id="29" w:name="D._Ensuring_Good_Audio/Video.__Hearing_p"/>
      <w:bookmarkEnd w:id="29"/>
      <w:r w:rsidRPr="00A204DE">
        <w:rPr>
          <w:rFonts w:ascii="Times New Roman" w:eastAsia="Times New Roman" w:hAnsi="Times New Roman" w:cs="Times New Roman"/>
          <w:szCs w:val="22"/>
          <w:u w:val="single"/>
          <w:lang w:bidi="en-US"/>
        </w:rPr>
        <w:lastRenderedPageBreak/>
        <w:t>Ensuring Good Audio/Video</w:t>
      </w:r>
      <w:r w:rsidRPr="00A204DE">
        <w:rPr>
          <w:rFonts w:ascii="Times New Roman" w:eastAsia="Times New Roman" w:hAnsi="Times New Roman" w:cs="Times New Roman"/>
          <w:szCs w:val="22"/>
          <w:lang w:bidi="en-US"/>
        </w:rPr>
        <w:t>. Hearing participants shall make best</w:t>
      </w:r>
      <w:r w:rsidRPr="00A204DE">
        <w:rPr>
          <w:rFonts w:ascii="Times New Roman" w:eastAsia="Times New Roman" w:hAnsi="Times New Roman" w:cs="Times New Roman"/>
          <w:spacing w:val="51"/>
          <w:szCs w:val="22"/>
          <w:lang w:bidi="en-US"/>
        </w:rPr>
        <w:t xml:space="preserve"> </w:t>
      </w:r>
      <w:r w:rsidRPr="00A204DE">
        <w:rPr>
          <w:rFonts w:ascii="Times New Roman" w:eastAsia="Times New Roman" w:hAnsi="Times New Roman" w:cs="Times New Roman"/>
          <w:szCs w:val="22"/>
          <w:lang w:bidi="en-US"/>
        </w:rPr>
        <w:t>efforts</w:t>
      </w:r>
    </w:p>
    <w:p w14:paraId="27BE9A30" w14:textId="77777777" w:rsidR="00A204DE" w:rsidRPr="00A204DE" w:rsidRDefault="00A204DE" w:rsidP="00A204DE">
      <w:pPr>
        <w:widowControl w:val="0"/>
        <w:autoSpaceDE w:val="0"/>
        <w:autoSpaceDN w:val="0"/>
        <w:spacing w:before="2"/>
        <w:rPr>
          <w:rFonts w:ascii="Times New Roman" w:eastAsia="Times New Roman" w:hAnsi="Times New Roman" w:cs="Times New Roman"/>
          <w:sz w:val="16"/>
          <w:lang w:bidi="en-US"/>
        </w:rPr>
      </w:pPr>
    </w:p>
    <w:p w14:paraId="562DE081" w14:textId="77777777" w:rsidR="00A204DE" w:rsidRPr="00A204DE" w:rsidRDefault="00A204DE" w:rsidP="00A204DE">
      <w:pPr>
        <w:widowControl w:val="0"/>
        <w:autoSpaceDE w:val="0"/>
        <w:autoSpaceDN w:val="0"/>
        <w:spacing w:before="90" w:line="480" w:lineRule="auto"/>
        <w:ind w:left="120" w:right="115"/>
        <w:jc w:val="both"/>
        <w:rPr>
          <w:rFonts w:ascii="Times New Roman" w:eastAsia="Times New Roman" w:hAnsi="Times New Roman" w:cs="Times New Roman"/>
          <w:lang w:bidi="en-US"/>
        </w:rPr>
      </w:pPr>
      <w:r w:rsidRPr="00A204DE">
        <w:rPr>
          <w:rFonts w:ascii="Times New Roman" w:eastAsia="Times New Roman" w:hAnsi="Times New Roman" w:cs="Times New Roman"/>
          <w:lang w:bidi="en-US"/>
        </w:rPr>
        <w:t>to ensure that there will be clear video and audio transmission during the hearing. Participants should:</w:t>
      </w:r>
    </w:p>
    <w:p w14:paraId="390A9020" w14:textId="77777777" w:rsidR="00A204DE" w:rsidRPr="00A204DE" w:rsidRDefault="00A204DE" w:rsidP="00A204DE">
      <w:pPr>
        <w:widowControl w:val="0"/>
        <w:numPr>
          <w:ilvl w:val="2"/>
          <w:numId w:val="1"/>
        </w:numPr>
        <w:tabs>
          <w:tab w:val="left" w:pos="3000"/>
        </w:tabs>
        <w:autoSpaceDE w:val="0"/>
        <w:autoSpaceDN w:val="0"/>
        <w:spacing w:line="480" w:lineRule="auto"/>
        <w:ind w:left="839" w:right="118" w:firstLine="1440"/>
        <w:jc w:val="both"/>
        <w:rPr>
          <w:rFonts w:ascii="Times New Roman" w:eastAsia="Times New Roman" w:hAnsi="Times New Roman" w:cs="Times New Roman"/>
          <w:szCs w:val="22"/>
          <w:lang w:bidi="en-US"/>
        </w:rPr>
      </w:pPr>
      <w:bookmarkStart w:id="30" w:name="1._Consider_steps_that_may_be_taken_to_e"/>
      <w:bookmarkEnd w:id="30"/>
      <w:r w:rsidRPr="00A204DE">
        <w:rPr>
          <w:rFonts w:ascii="Times New Roman" w:eastAsia="Times New Roman" w:hAnsi="Times New Roman" w:cs="Times New Roman"/>
          <w:szCs w:val="22"/>
          <w:lang w:bidi="en-US"/>
        </w:rPr>
        <w:t>Consider steps that may be taken to establish a high-speed internet connection (e.g., if possible, a hard-wired internet connection is generally preferable to a wireless internet</w:t>
      </w:r>
      <w:r w:rsidRPr="00A204DE">
        <w:rPr>
          <w:rFonts w:ascii="Times New Roman" w:eastAsia="Times New Roman" w:hAnsi="Times New Roman" w:cs="Times New Roman"/>
          <w:spacing w:val="-1"/>
          <w:szCs w:val="22"/>
          <w:lang w:bidi="en-US"/>
        </w:rPr>
        <w:t xml:space="preserve"> </w:t>
      </w:r>
      <w:r w:rsidRPr="00A204DE">
        <w:rPr>
          <w:rFonts w:ascii="Times New Roman" w:eastAsia="Times New Roman" w:hAnsi="Times New Roman" w:cs="Times New Roman"/>
          <w:szCs w:val="22"/>
          <w:lang w:bidi="en-US"/>
        </w:rPr>
        <w:t>connection);</w:t>
      </w:r>
    </w:p>
    <w:p w14:paraId="6547FE9A" w14:textId="77777777" w:rsidR="00A204DE" w:rsidRPr="00A204DE" w:rsidRDefault="00A204DE" w:rsidP="00A204DE">
      <w:pPr>
        <w:widowControl w:val="0"/>
        <w:numPr>
          <w:ilvl w:val="2"/>
          <w:numId w:val="1"/>
        </w:numPr>
        <w:tabs>
          <w:tab w:val="left" w:pos="3000"/>
        </w:tabs>
        <w:autoSpaceDE w:val="0"/>
        <w:autoSpaceDN w:val="0"/>
        <w:ind w:left="3000" w:hanging="721"/>
        <w:jc w:val="both"/>
        <w:rPr>
          <w:rFonts w:ascii="Times New Roman" w:eastAsia="Times New Roman" w:hAnsi="Times New Roman" w:cs="Times New Roman"/>
          <w:szCs w:val="22"/>
          <w:lang w:bidi="en-US"/>
        </w:rPr>
      </w:pPr>
      <w:bookmarkStart w:id="31" w:name="2._Use_a_phone_to_dial_into_audio_portio"/>
      <w:bookmarkEnd w:id="31"/>
      <w:r w:rsidRPr="00A204DE">
        <w:rPr>
          <w:rFonts w:ascii="Times New Roman" w:eastAsia="Times New Roman" w:hAnsi="Times New Roman" w:cs="Times New Roman"/>
          <w:szCs w:val="22"/>
          <w:lang w:bidi="en-US"/>
        </w:rPr>
        <w:t>Use a phone to dial into audio portion of the</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platform;</w:t>
      </w:r>
    </w:p>
    <w:p w14:paraId="15FF5821" w14:textId="77777777" w:rsidR="00A204DE" w:rsidRPr="00A204DE" w:rsidRDefault="00A204DE" w:rsidP="00A204DE">
      <w:pPr>
        <w:widowControl w:val="0"/>
        <w:autoSpaceDE w:val="0"/>
        <w:autoSpaceDN w:val="0"/>
        <w:rPr>
          <w:rFonts w:ascii="Times New Roman" w:eastAsia="Times New Roman" w:hAnsi="Times New Roman" w:cs="Times New Roman"/>
          <w:lang w:bidi="en-US"/>
        </w:rPr>
      </w:pPr>
    </w:p>
    <w:p w14:paraId="7FE498F7" w14:textId="77777777" w:rsidR="00A204DE" w:rsidRPr="00A204DE" w:rsidRDefault="00A204DE" w:rsidP="00A204DE">
      <w:pPr>
        <w:widowControl w:val="0"/>
        <w:numPr>
          <w:ilvl w:val="2"/>
          <w:numId w:val="1"/>
        </w:numPr>
        <w:tabs>
          <w:tab w:val="left" w:pos="3000"/>
        </w:tabs>
        <w:autoSpaceDE w:val="0"/>
        <w:autoSpaceDN w:val="0"/>
        <w:ind w:left="3000"/>
        <w:jc w:val="both"/>
        <w:rPr>
          <w:rFonts w:ascii="Times New Roman" w:eastAsia="Times New Roman" w:hAnsi="Times New Roman" w:cs="Times New Roman"/>
          <w:szCs w:val="22"/>
          <w:lang w:bidi="en-US"/>
        </w:rPr>
      </w:pPr>
      <w:bookmarkStart w:id="32" w:name="3._Eliminate_any_background_noise;"/>
      <w:bookmarkEnd w:id="32"/>
      <w:r w:rsidRPr="00A204DE">
        <w:rPr>
          <w:rFonts w:ascii="Times New Roman" w:eastAsia="Times New Roman" w:hAnsi="Times New Roman" w:cs="Times New Roman"/>
          <w:szCs w:val="22"/>
          <w:lang w:bidi="en-US"/>
        </w:rPr>
        <w:t>Eliminate any background</w:t>
      </w:r>
      <w:r w:rsidRPr="00A204DE">
        <w:rPr>
          <w:rFonts w:ascii="Times New Roman" w:eastAsia="Times New Roman" w:hAnsi="Times New Roman" w:cs="Times New Roman"/>
          <w:spacing w:val="-2"/>
          <w:szCs w:val="22"/>
          <w:lang w:bidi="en-US"/>
        </w:rPr>
        <w:t xml:space="preserve"> </w:t>
      </w:r>
      <w:r w:rsidRPr="00A204DE">
        <w:rPr>
          <w:rFonts w:ascii="Times New Roman" w:eastAsia="Times New Roman" w:hAnsi="Times New Roman" w:cs="Times New Roman"/>
          <w:szCs w:val="22"/>
          <w:lang w:bidi="en-US"/>
        </w:rPr>
        <w:t>noise;</w:t>
      </w:r>
    </w:p>
    <w:p w14:paraId="7FCD37A9" w14:textId="77777777" w:rsidR="00A204DE" w:rsidRPr="00A204DE" w:rsidRDefault="00A204DE" w:rsidP="00A204DE">
      <w:pPr>
        <w:widowControl w:val="0"/>
        <w:autoSpaceDE w:val="0"/>
        <w:autoSpaceDN w:val="0"/>
        <w:rPr>
          <w:rFonts w:ascii="Times New Roman" w:eastAsia="Times New Roman" w:hAnsi="Times New Roman" w:cs="Times New Roman"/>
          <w:lang w:bidi="en-US"/>
        </w:rPr>
      </w:pPr>
    </w:p>
    <w:p w14:paraId="7EDD3904" w14:textId="77777777" w:rsidR="00A204DE" w:rsidRPr="00A204DE" w:rsidRDefault="00A204DE" w:rsidP="00A204DE">
      <w:pPr>
        <w:widowControl w:val="0"/>
        <w:numPr>
          <w:ilvl w:val="2"/>
          <w:numId w:val="1"/>
        </w:numPr>
        <w:tabs>
          <w:tab w:val="left" w:pos="2999"/>
          <w:tab w:val="left" w:pos="3000"/>
        </w:tabs>
        <w:autoSpaceDE w:val="0"/>
        <w:autoSpaceDN w:val="0"/>
        <w:spacing w:line="480" w:lineRule="auto"/>
        <w:ind w:right="117" w:firstLine="1440"/>
        <w:rPr>
          <w:rFonts w:ascii="Times New Roman" w:eastAsia="Times New Roman" w:hAnsi="Times New Roman" w:cs="Times New Roman"/>
          <w:szCs w:val="22"/>
          <w:lang w:bidi="en-US"/>
        </w:rPr>
      </w:pPr>
      <w:bookmarkStart w:id="33" w:name="4._Consider_camera_positioning_and_light"/>
      <w:bookmarkEnd w:id="33"/>
      <w:r w:rsidRPr="00A204DE">
        <w:rPr>
          <w:rFonts w:ascii="Times New Roman" w:eastAsia="Times New Roman" w:hAnsi="Times New Roman" w:cs="Times New Roman"/>
          <w:szCs w:val="22"/>
          <w:lang w:bidi="en-US"/>
        </w:rPr>
        <w:t>Consider camera positioning and lighting (e.g., avoid sitting near a window, positioning a light in front of (instead of behind) the</w:t>
      </w:r>
      <w:r w:rsidRPr="00A204DE">
        <w:rPr>
          <w:rFonts w:ascii="Times New Roman" w:eastAsia="Times New Roman" w:hAnsi="Times New Roman" w:cs="Times New Roman"/>
          <w:spacing w:val="-9"/>
          <w:szCs w:val="22"/>
          <w:lang w:bidi="en-US"/>
        </w:rPr>
        <w:t xml:space="preserve"> </w:t>
      </w:r>
      <w:r w:rsidRPr="00A204DE">
        <w:rPr>
          <w:rFonts w:ascii="Times New Roman" w:eastAsia="Times New Roman" w:hAnsi="Times New Roman" w:cs="Times New Roman"/>
          <w:szCs w:val="22"/>
          <w:lang w:bidi="en-US"/>
        </w:rPr>
        <w:t>participant);</w:t>
      </w:r>
    </w:p>
    <w:p w14:paraId="07E13A94" w14:textId="77777777" w:rsidR="00A204DE" w:rsidRPr="00A204DE" w:rsidRDefault="00A204DE" w:rsidP="00A204DE">
      <w:pPr>
        <w:widowControl w:val="0"/>
        <w:numPr>
          <w:ilvl w:val="2"/>
          <w:numId w:val="1"/>
        </w:numPr>
        <w:tabs>
          <w:tab w:val="left" w:pos="2999"/>
          <w:tab w:val="left" w:pos="3000"/>
        </w:tabs>
        <w:autoSpaceDE w:val="0"/>
        <w:autoSpaceDN w:val="0"/>
        <w:spacing w:line="480" w:lineRule="auto"/>
        <w:ind w:right="116" w:firstLine="1440"/>
        <w:rPr>
          <w:rFonts w:ascii="Times New Roman" w:eastAsia="Times New Roman" w:hAnsi="Times New Roman" w:cs="Times New Roman"/>
          <w:szCs w:val="22"/>
          <w:lang w:bidi="en-US"/>
        </w:rPr>
      </w:pPr>
      <w:bookmarkStart w:id="34" w:name="5._Access_the_Videoconference_Platform_v"/>
      <w:bookmarkEnd w:id="34"/>
      <w:r w:rsidRPr="00A204DE">
        <w:rPr>
          <w:rFonts w:ascii="Times New Roman" w:eastAsia="Times New Roman" w:hAnsi="Times New Roman" w:cs="Times New Roman"/>
          <w:szCs w:val="22"/>
          <w:lang w:bidi="en-US"/>
        </w:rPr>
        <w:t>Access the Videoconference Platform via desktop or laptop rather than by smartphone or</w:t>
      </w:r>
      <w:r w:rsidRPr="00A204DE">
        <w:rPr>
          <w:rFonts w:ascii="Times New Roman" w:eastAsia="Times New Roman" w:hAnsi="Times New Roman" w:cs="Times New Roman"/>
          <w:spacing w:val="-2"/>
          <w:szCs w:val="22"/>
          <w:lang w:bidi="en-US"/>
        </w:rPr>
        <w:t xml:space="preserve"> </w:t>
      </w:r>
      <w:r w:rsidRPr="00A204DE">
        <w:rPr>
          <w:rFonts w:ascii="Times New Roman" w:eastAsia="Times New Roman" w:hAnsi="Times New Roman" w:cs="Times New Roman"/>
          <w:szCs w:val="22"/>
          <w:lang w:bidi="en-US"/>
        </w:rPr>
        <w:t>tablet;</w:t>
      </w:r>
    </w:p>
    <w:p w14:paraId="6690F76F" w14:textId="77777777" w:rsidR="00A204DE" w:rsidRPr="00A204DE" w:rsidRDefault="00A204DE" w:rsidP="00A204DE">
      <w:pPr>
        <w:widowControl w:val="0"/>
        <w:numPr>
          <w:ilvl w:val="2"/>
          <w:numId w:val="1"/>
        </w:numPr>
        <w:tabs>
          <w:tab w:val="left" w:pos="2999"/>
          <w:tab w:val="left" w:pos="3000"/>
        </w:tabs>
        <w:autoSpaceDE w:val="0"/>
        <w:autoSpaceDN w:val="0"/>
        <w:spacing w:before="1" w:line="480" w:lineRule="auto"/>
        <w:ind w:right="117" w:firstLine="1440"/>
        <w:rPr>
          <w:rFonts w:ascii="Times New Roman" w:eastAsia="Times New Roman" w:hAnsi="Times New Roman" w:cs="Times New Roman"/>
          <w:szCs w:val="22"/>
          <w:lang w:bidi="en-US"/>
        </w:rPr>
      </w:pPr>
      <w:bookmarkStart w:id="35" w:name="6._Ensure_computing_devices_are_adequate"/>
      <w:bookmarkEnd w:id="35"/>
      <w:r w:rsidRPr="00A204DE">
        <w:rPr>
          <w:rFonts w:ascii="Times New Roman" w:eastAsia="Times New Roman" w:hAnsi="Times New Roman" w:cs="Times New Roman"/>
          <w:szCs w:val="22"/>
          <w:lang w:bidi="en-US"/>
        </w:rPr>
        <w:t>Ensure computing devices are adequately charged and that power cables or back-up batteries are available as may be necessary;</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and</w:t>
      </w:r>
    </w:p>
    <w:p w14:paraId="62715BF4" w14:textId="77777777" w:rsidR="00A204DE" w:rsidRPr="00A204DE" w:rsidRDefault="00A204DE" w:rsidP="00A204DE">
      <w:pPr>
        <w:widowControl w:val="0"/>
        <w:numPr>
          <w:ilvl w:val="2"/>
          <w:numId w:val="1"/>
        </w:numPr>
        <w:tabs>
          <w:tab w:val="left" w:pos="2999"/>
          <w:tab w:val="left" w:pos="3000"/>
        </w:tabs>
        <w:autoSpaceDE w:val="0"/>
        <w:autoSpaceDN w:val="0"/>
        <w:spacing w:line="480" w:lineRule="auto"/>
        <w:ind w:right="117" w:firstLine="1440"/>
        <w:rPr>
          <w:rFonts w:ascii="Times New Roman" w:eastAsia="Times New Roman" w:hAnsi="Times New Roman" w:cs="Times New Roman"/>
          <w:szCs w:val="22"/>
          <w:lang w:bidi="en-US"/>
        </w:rPr>
      </w:pPr>
      <w:bookmarkStart w:id="36" w:name="7._Not_join_the_hearing_from_a_public_se"/>
      <w:bookmarkEnd w:id="36"/>
      <w:r w:rsidRPr="00A204DE">
        <w:rPr>
          <w:rFonts w:ascii="Times New Roman" w:eastAsia="Times New Roman" w:hAnsi="Times New Roman" w:cs="Times New Roman"/>
          <w:szCs w:val="22"/>
          <w:lang w:bidi="en-US"/>
        </w:rPr>
        <w:t>Not</w:t>
      </w:r>
      <w:r w:rsidRPr="00A204DE">
        <w:rPr>
          <w:rFonts w:ascii="Times New Roman" w:eastAsia="Times New Roman" w:hAnsi="Times New Roman" w:cs="Times New Roman"/>
          <w:spacing w:val="-9"/>
          <w:szCs w:val="22"/>
          <w:lang w:bidi="en-US"/>
        </w:rPr>
        <w:t xml:space="preserve"> </w:t>
      </w:r>
      <w:r w:rsidRPr="00A204DE">
        <w:rPr>
          <w:rFonts w:ascii="Times New Roman" w:eastAsia="Times New Roman" w:hAnsi="Times New Roman" w:cs="Times New Roman"/>
          <w:szCs w:val="22"/>
          <w:lang w:bidi="en-US"/>
        </w:rPr>
        <w:t>join</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hearing</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from</w:t>
      </w:r>
      <w:r w:rsidRPr="00A204DE">
        <w:rPr>
          <w:rFonts w:ascii="Times New Roman" w:eastAsia="Times New Roman" w:hAnsi="Times New Roman" w:cs="Times New Roman"/>
          <w:spacing w:val="-8"/>
          <w:szCs w:val="22"/>
          <w:lang w:bidi="en-US"/>
        </w:rPr>
        <w:t xml:space="preserve"> </w:t>
      </w:r>
      <w:r w:rsidRPr="00A204DE">
        <w:rPr>
          <w:rFonts w:ascii="Times New Roman" w:eastAsia="Times New Roman" w:hAnsi="Times New Roman" w:cs="Times New Roman"/>
          <w:szCs w:val="22"/>
          <w:lang w:bidi="en-US"/>
        </w:rPr>
        <w:t>a</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public</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setting</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or</w:t>
      </w:r>
      <w:r w:rsidRPr="00A204DE">
        <w:rPr>
          <w:rFonts w:ascii="Times New Roman" w:eastAsia="Times New Roman" w:hAnsi="Times New Roman" w:cs="Times New Roman"/>
          <w:spacing w:val="-9"/>
          <w:szCs w:val="22"/>
          <w:lang w:bidi="en-US"/>
        </w:rPr>
        <w:t xml:space="preserve"> </w:t>
      </w:r>
      <w:r w:rsidRPr="00A204DE">
        <w:rPr>
          <w:rFonts w:ascii="Times New Roman" w:eastAsia="Times New Roman" w:hAnsi="Times New Roman" w:cs="Times New Roman"/>
          <w:szCs w:val="22"/>
          <w:lang w:bidi="en-US"/>
        </w:rPr>
        <w:t>using</w:t>
      </w:r>
      <w:r w:rsidRPr="00A204DE">
        <w:rPr>
          <w:rFonts w:ascii="Times New Roman" w:eastAsia="Times New Roman" w:hAnsi="Times New Roman" w:cs="Times New Roman"/>
          <w:spacing w:val="-9"/>
          <w:szCs w:val="22"/>
          <w:lang w:bidi="en-US"/>
        </w:rPr>
        <w:t xml:space="preserve"> </w:t>
      </w:r>
      <w:r w:rsidRPr="00A204DE">
        <w:rPr>
          <w:rFonts w:ascii="Times New Roman" w:eastAsia="Times New Roman" w:hAnsi="Times New Roman" w:cs="Times New Roman"/>
          <w:szCs w:val="22"/>
          <w:lang w:bidi="en-US"/>
        </w:rPr>
        <w:t>unsecured,</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public Wi-Fi to ensure the privacy and security of the</w:t>
      </w:r>
      <w:r w:rsidRPr="00A204DE">
        <w:rPr>
          <w:rFonts w:ascii="Times New Roman" w:eastAsia="Times New Roman" w:hAnsi="Times New Roman" w:cs="Times New Roman"/>
          <w:spacing w:val="-4"/>
          <w:szCs w:val="22"/>
          <w:lang w:bidi="en-US"/>
        </w:rPr>
        <w:t xml:space="preserve"> </w:t>
      </w:r>
      <w:r w:rsidRPr="00A204DE">
        <w:rPr>
          <w:rFonts w:ascii="Times New Roman" w:eastAsia="Times New Roman" w:hAnsi="Times New Roman" w:cs="Times New Roman"/>
          <w:szCs w:val="22"/>
          <w:lang w:bidi="en-US"/>
        </w:rPr>
        <w:t>hearing.</w:t>
      </w:r>
    </w:p>
    <w:p w14:paraId="31E1786F" w14:textId="77777777" w:rsidR="00A204DE" w:rsidRPr="00A204DE" w:rsidRDefault="00A204DE" w:rsidP="00A204DE">
      <w:pPr>
        <w:widowControl w:val="0"/>
        <w:numPr>
          <w:ilvl w:val="1"/>
          <w:numId w:val="1"/>
        </w:numPr>
        <w:tabs>
          <w:tab w:val="left" w:pos="2280"/>
        </w:tabs>
        <w:autoSpaceDE w:val="0"/>
        <w:autoSpaceDN w:val="0"/>
        <w:spacing w:line="480" w:lineRule="auto"/>
        <w:ind w:right="116" w:firstLine="1440"/>
        <w:jc w:val="both"/>
        <w:rPr>
          <w:rFonts w:ascii="Times New Roman" w:eastAsia="Times New Roman" w:hAnsi="Times New Roman" w:cs="Times New Roman"/>
          <w:szCs w:val="22"/>
          <w:lang w:bidi="en-US"/>
        </w:rPr>
      </w:pPr>
      <w:bookmarkStart w:id="37" w:name="E._All_counsel_shall_endeavor_to_speak_o"/>
      <w:bookmarkEnd w:id="37"/>
      <w:r w:rsidRPr="00A204DE">
        <w:rPr>
          <w:rFonts w:ascii="Times New Roman" w:eastAsia="Times New Roman" w:hAnsi="Times New Roman" w:cs="Times New Roman"/>
          <w:szCs w:val="22"/>
          <w:lang w:bidi="en-US"/>
        </w:rPr>
        <w:t>All counsel shall endeavor to speak one at a time and not while another is speaking, other than as may be required to interpose an objection to a question asked or to alert other participants of technical</w:t>
      </w:r>
      <w:r w:rsidRPr="00A204DE">
        <w:rPr>
          <w:rFonts w:ascii="Times New Roman" w:eastAsia="Times New Roman" w:hAnsi="Times New Roman" w:cs="Times New Roman"/>
          <w:spacing w:val="-2"/>
          <w:szCs w:val="22"/>
          <w:lang w:bidi="en-US"/>
        </w:rPr>
        <w:t xml:space="preserve"> </w:t>
      </w:r>
      <w:r w:rsidRPr="00A204DE">
        <w:rPr>
          <w:rFonts w:ascii="Times New Roman" w:eastAsia="Times New Roman" w:hAnsi="Times New Roman" w:cs="Times New Roman"/>
          <w:szCs w:val="22"/>
          <w:lang w:bidi="en-US"/>
        </w:rPr>
        <w:t>difficulties.</w:t>
      </w:r>
    </w:p>
    <w:p w14:paraId="31D5F72B" w14:textId="77777777" w:rsidR="00A204DE" w:rsidRPr="00A204DE" w:rsidRDefault="00A204DE" w:rsidP="00A204DE">
      <w:pPr>
        <w:widowControl w:val="0"/>
        <w:numPr>
          <w:ilvl w:val="1"/>
          <w:numId w:val="1"/>
        </w:numPr>
        <w:tabs>
          <w:tab w:val="left" w:pos="2280"/>
        </w:tabs>
        <w:autoSpaceDE w:val="0"/>
        <w:autoSpaceDN w:val="0"/>
        <w:spacing w:line="480" w:lineRule="auto"/>
        <w:ind w:right="117" w:firstLine="1440"/>
        <w:jc w:val="both"/>
        <w:rPr>
          <w:rFonts w:ascii="Times New Roman" w:eastAsia="Times New Roman" w:hAnsi="Times New Roman" w:cs="Times New Roman"/>
          <w:szCs w:val="22"/>
          <w:lang w:bidi="en-US"/>
        </w:rPr>
      </w:pPr>
      <w:bookmarkStart w:id="38" w:name="F._All_participants_who_are_not_actively"/>
      <w:bookmarkEnd w:id="38"/>
      <w:r w:rsidRPr="00A204DE">
        <w:rPr>
          <w:rFonts w:ascii="Times New Roman" w:eastAsia="Times New Roman" w:hAnsi="Times New Roman" w:cs="Times New Roman"/>
          <w:szCs w:val="22"/>
          <w:lang w:bidi="en-US"/>
        </w:rPr>
        <w:t>All participants who are not actively being questioned as a witness, asking questions of a witness, defending a witness, or providing or responding to opening statements, closing arguments, or other arguments, shall maintain their audio on mute to limit potential interruptions.</w:t>
      </w:r>
    </w:p>
    <w:p w14:paraId="7877F2FA" w14:textId="77777777" w:rsidR="00A204DE" w:rsidRPr="00A204DE" w:rsidRDefault="00A204DE" w:rsidP="00A204DE">
      <w:pPr>
        <w:widowControl w:val="0"/>
        <w:autoSpaceDE w:val="0"/>
        <w:autoSpaceDN w:val="0"/>
        <w:spacing w:line="480" w:lineRule="auto"/>
        <w:jc w:val="both"/>
        <w:rPr>
          <w:rFonts w:ascii="Times New Roman" w:eastAsia="Times New Roman" w:hAnsi="Times New Roman" w:cs="Times New Roman"/>
          <w:szCs w:val="22"/>
          <w:lang w:bidi="en-US"/>
        </w:rPr>
        <w:sectPr w:rsidR="00A204DE" w:rsidRPr="00A204DE">
          <w:pgSz w:w="12240" w:h="15840"/>
          <w:pgMar w:top="1380" w:right="1320" w:bottom="1260" w:left="1320" w:header="0" w:footer="1061" w:gutter="0"/>
          <w:cols w:space="720"/>
        </w:sectPr>
      </w:pPr>
    </w:p>
    <w:p w14:paraId="2CB1502A" w14:textId="77777777" w:rsidR="00A204DE" w:rsidRPr="00A204DE" w:rsidRDefault="00A204DE" w:rsidP="00A204DE">
      <w:pPr>
        <w:widowControl w:val="0"/>
        <w:numPr>
          <w:ilvl w:val="1"/>
          <w:numId w:val="1"/>
        </w:numPr>
        <w:tabs>
          <w:tab w:val="left" w:pos="2280"/>
        </w:tabs>
        <w:autoSpaceDE w:val="0"/>
        <w:autoSpaceDN w:val="0"/>
        <w:spacing w:before="60" w:line="480" w:lineRule="auto"/>
        <w:ind w:right="116" w:firstLine="1440"/>
        <w:jc w:val="both"/>
        <w:rPr>
          <w:rFonts w:ascii="Times New Roman" w:eastAsia="Times New Roman" w:hAnsi="Times New Roman" w:cs="Times New Roman"/>
          <w:szCs w:val="22"/>
          <w:lang w:bidi="en-US"/>
        </w:rPr>
      </w:pPr>
      <w:bookmarkStart w:id="39" w:name="G._For_each_person_participating_in_the_"/>
      <w:bookmarkEnd w:id="39"/>
      <w:r w:rsidRPr="00A204DE">
        <w:rPr>
          <w:rFonts w:ascii="Times New Roman" w:eastAsia="Times New Roman" w:hAnsi="Times New Roman" w:cs="Times New Roman"/>
          <w:szCs w:val="22"/>
          <w:lang w:bidi="en-US"/>
        </w:rPr>
        <w:lastRenderedPageBreak/>
        <w:t>For each person participating in the video conference, there shall be sufficient</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microphones</w:t>
      </w:r>
      <w:r w:rsidRPr="00A204DE">
        <w:rPr>
          <w:rFonts w:ascii="Times New Roman" w:eastAsia="Times New Roman" w:hAnsi="Times New Roman" w:cs="Times New Roman"/>
          <w:spacing w:val="-13"/>
          <w:szCs w:val="22"/>
          <w:lang w:bidi="en-US"/>
        </w:rPr>
        <w:t xml:space="preserve"> </w:t>
      </w:r>
      <w:r w:rsidRPr="00A204DE">
        <w:rPr>
          <w:rFonts w:ascii="Times New Roman" w:eastAsia="Times New Roman" w:hAnsi="Times New Roman" w:cs="Times New Roman"/>
          <w:szCs w:val="22"/>
          <w:lang w:bidi="en-US"/>
        </w:rPr>
        <w:t>to</w:t>
      </w:r>
      <w:r w:rsidRPr="00A204DE">
        <w:rPr>
          <w:rFonts w:ascii="Times New Roman" w:eastAsia="Times New Roman" w:hAnsi="Times New Roman" w:cs="Times New Roman"/>
          <w:spacing w:val="-13"/>
          <w:szCs w:val="22"/>
          <w:lang w:bidi="en-US"/>
        </w:rPr>
        <w:t xml:space="preserve"> </w:t>
      </w:r>
      <w:r w:rsidRPr="00A204DE">
        <w:rPr>
          <w:rFonts w:ascii="Times New Roman" w:eastAsia="Times New Roman" w:hAnsi="Times New Roman" w:cs="Times New Roman"/>
          <w:szCs w:val="22"/>
          <w:lang w:bidi="en-US"/>
        </w:rPr>
        <w:t>allow</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for</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amplification</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of</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13"/>
          <w:szCs w:val="22"/>
          <w:lang w:bidi="en-US"/>
        </w:rPr>
        <w:t xml:space="preserve"> </w:t>
      </w:r>
      <w:r w:rsidRPr="00A204DE">
        <w:rPr>
          <w:rFonts w:ascii="Times New Roman" w:eastAsia="Times New Roman" w:hAnsi="Times New Roman" w:cs="Times New Roman"/>
          <w:szCs w:val="22"/>
          <w:lang w:bidi="en-US"/>
        </w:rPr>
        <w:t>individual’s</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voice,</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as</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well</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as</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sufficient microphones to allow for the accurate transcription or recording of the participant’s speech as appropriate.</w:t>
      </w:r>
    </w:p>
    <w:p w14:paraId="295D321A" w14:textId="77777777" w:rsidR="00A204DE" w:rsidRPr="00A204DE" w:rsidRDefault="00A204DE" w:rsidP="00A204DE">
      <w:pPr>
        <w:widowControl w:val="0"/>
        <w:numPr>
          <w:ilvl w:val="0"/>
          <w:numId w:val="1"/>
        </w:numPr>
        <w:tabs>
          <w:tab w:val="left" w:pos="1559"/>
          <w:tab w:val="left" w:pos="1560"/>
        </w:tabs>
        <w:autoSpaceDE w:val="0"/>
        <w:autoSpaceDN w:val="0"/>
        <w:outlineLvl w:val="0"/>
        <w:rPr>
          <w:rFonts w:ascii="Times New Roman" w:eastAsia="Times New Roman" w:hAnsi="Times New Roman" w:cs="Times New Roman"/>
          <w:b/>
          <w:bCs/>
          <w:lang w:bidi="en-US"/>
        </w:rPr>
      </w:pPr>
      <w:bookmarkStart w:id="40" w:name="IV._Witnesses_and_Exhibits"/>
      <w:bookmarkEnd w:id="40"/>
      <w:r w:rsidRPr="00A204DE">
        <w:rPr>
          <w:rFonts w:ascii="Times New Roman" w:eastAsia="Times New Roman" w:hAnsi="Times New Roman" w:cs="Times New Roman"/>
          <w:b/>
          <w:bCs/>
          <w:lang w:bidi="en-US"/>
        </w:rPr>
        <w:t>WITNESSES AND</w:t>
      </w:r>
      <w:r w:rsidRPr="00A204DE">
        <w:rPr>
          <w:rFonts w:ascii="Times New Roman" w:eastAsia="Times New Roman" w:hAnsi="Times New Roman" w:cs="Times New Roman"/>
          <w:b/>
          <w:bCs/>
          <w:spacing w:val="-3"/>
          <w:lang w:bidi="en-US"/>
        </w:rPr>
        <w:t xml:space="preserve"> </w:t>
      </w:r>
      <w:r w:rsidRPr="00A204DE">
        <w:rPr>
          <w:rFonts w:ascii="Times New Roman" w:eastAsia="Times New Roman" w:hAnsi="Times New Roman" w:cs="Times New Roman"/>
          <w:b/>
          <w:bCs/>
          <w:lang w:bidi="en-US"/>
        </w:rPr>
        <w:t>EXHIBITS</w:t>
      </w:r>
    </w:p>
    <w:p w14:paraId="7757D6ED" w14:textId="77777777" w:rsidR="00A204DE" w:rsidRPr="00A204DE" w:rsidRDefault="00A204DE" w:rsidP="00A204DE">
      <w:pPr>
        <w:widowControl w:val="0"/>
        <w:autoSpaceDE w:val="0"/>
        <w:autoSpaceDN w:val="0"/>
        <w:rPr>
          <w:rFonts w:ascii="Times New Roman" w:eastAsia="Times New Roman" w:hAnsi="Times New Roman" w:cs="Times New Roman"/>
          <w:b/>
          <w:lang w:bidi="en-US"/>
        </w:rPr>
      </w:pPr>
    </w:p>
    <w:p w14:paraId="7FDD26DF" w14:textId="77777777" w:rsidR="00A204DE" w:rsidRPr="00A204DE" w:rsidRDefault="00A204DE" w:rsidP="00A204DE">
      <w:pPr>
        <w:widowControl w:val="0"/>
        <w:numPr>
          <w:ilvl w:val="1"/>
          <w:numId w:val="1"/>
        </w:numPr>
        <w:tabs>
          <w:tab w:val="left" w:pos="2280"/>
        </w:tabs>
        <w:autoSpaceDE w:val="0"/>
        <w:autoSpaceDN w:val="0"/>
        <w:spacing w:line="480" w:lineRule="auto"/>
        <w:ind w:right="116" w:firstLine="1440"/>
        <w:jc w:val="both"/>
        <w:rPr>
          <w:rFonts w:ascii="Times New Roman" w:eastAsia="Times New Roman" w:hAnsi="Times New Roman" w:cs="Times New Roman"/>
          <w:szCs w:val="22"/>
          <w:lang w:bidi="en-US"/>
        </w:rPr>
      </w:pPr>
      <w:bookmarkStart w:id="41" w:name="A._With_the_exception_of_the_parties’_co"/>
      <w:bookmarkEnd w:id="41"/>
      <w:r w:rsidRPr="00A204DE">
        <w:rPr>
          <w:rFonts w:ascii="Times New Roman" w:eastAsia="Times New Roman" w:hAnsi="Times New Roman" w:cs="Times New Roman"/>
          <w:szCs w:val="22"/>
          <w:lang w:bidi="en-US"/>
        </w:rPr>
        <w:t>With the exception of the parties’ corporate representatives and expert witnesses,</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who</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may</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attend</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entirety</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of</w:t>
      </w:r>
      <w:r w:rsidRPr="00A204DE">
        <w:rPr>
          <w:rFonts w:ascii="Times New Roman" w:eastAsia="Times New Roman" w:hAnsi="Times New Roman" w:cs="Times New Roman"/>
          <w:spacing w:val="-9"/>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hearing,</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all</w:t>
      </w:r>
      <w:r w:rsidRPr="00A204DE">
        <w:rPr>
          <w:rFonts w:ascii="Times New Roman" w:eastAsia="Times New Roman" w:hAnsi="Times New Roman" w:cs="Times New Roman"/>
          <w:spacing w:val="-9"/>
          <w:szCs w:val="22"/>
          <w:lang w:bidi="en-US"/>
        </w:rPr>
        <w:t xml:space="preserve"> </w:t>
      </w:r>
      <w:r w:rsidRPr="00A204DE">
        <w:rPr>
          <w:rFonts w:ascii="Times New Roman" w:eastAsia="Times New Roman" w:hAnsi="Times New Roman" w:cs="Times New Roman"/>
          <w:szCs w:val="22"/>
          <w:lang w:bidi="en-US"/>
        </w:rPr>
        <w:t>witnesses</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are</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to</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be</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sequestered</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until</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they testify. Witnesses shall be advised in advance by the party calling them that their testimony will be</w:t>
      </w:r>
      <w:r w:rsidRPr="00A204DE">
        <w:rPr>
          <w:rFonts w:ascii="Times New Roman" w:eastAsia="Times New Roman" w:hAnsi="Times New Roman" w:cs="Times New Roman"/>
          <w:spacing w:val="-1"/>
          <w:szCs w:val="22"/>
          <w:lang w:bidi="en-US"/>
        </w:rPr>
        <w:t xml:space="preserve"> </w:t>
      </w:r>
      <w:r w:rsidRPr="00A204DE">
        <w:rPr>
          <w:rFonts w:ascii="Times New Roman" w:eastAsia="Times New Roman" w:hAnsi="Times New Roman" w:cs="Times New Roman"/>
          <w:szCs w:val="22"/>
          <w:lang w:bidi="en-US"/>
        </w:rPr>
        <w:t>recorded.</w:t>
      </w:r>
    </w:p>
    <w:p w14:paraId="6229450D" w14:textId="77777777" w:rsidR="00A204DE" w:rsidRPr="00A204DE" w:rsidRDefault="00A204DE" w:rsidP="00A204DE">
      <w:pPr>
        <w:widowControl w:val="0"/>
        <w:numPr>
          <w:ilvl w:val="1"/>
          <w:numId w:val="1"/>
        </w:numPr>
        <w:tabs>
          <w:tab w:val="left" w:pos="2280"/>
        </w:tabs>
        <w:autoSpaceDE w:val="0"/>
        <w:autoSpaceDN w:val="0"/>
        <w:spacing w:line="480" w:lineRule="auto"/>
        <w:ind w:right="117" w:firstLine="1440"/>
        <w:jc w:val="both"/>
        <w:rPr>
          <w:rFonts w:ascii="Times New Roman" w:eastAsia="Times New Roman" w:hAnsi="Times New Roman" w:cs="Times New Roman"/>
          <w:szCs w:val="22"/>
          <w:lang w:bidi="en-US"/>
        </w:rPr>
      </w:pPr>
      <w:bookmarkStart w:id="42" w:name="B._Oaths_may_be_administered_to_each_wit"/>
      <w:bookmarkEnd w:id="42"/>
      <w:r w:rsidRPr="00A204DE">
        <w:rPr>
          <w:rFonts w:ascii="Times New Roman" w:eastAsia="Times New Roman" w:hAnsi="Times New Roman" w:cs="Times New Roman"/>
          <w:szCs w:val="22"/>
          <w:lang w:bidi="en-US"/>
        </w:rPr>
        <w:t>Oaths</w:t>
      </w:r>
      <w:r w:rsidRPr="00A204DE">
        <w:rPr>
          <w:rFonts w:ascii="Times New Roman" w:eastAsia="Times New Roman" w:hAnsi="Times New Roman" w:cs="Times New Roman"/>
          <w:spacing w:val="-8"/>
          <w:szCs w:val="22"/>
          <w:lang w:bidi="en-US"/>
        </w:rPr>
        <w:t xml:space="preserve"> </w:t>
      </w:r>
      <w:r w:rsidRPr="00A204DE">
        <w:rPr>
          <w:rFonts w:ascii="Times New Roman" w:eastAsia="Times New Roman" w:hAnsi="Times New Roman" w:cs="Times New Roman"/>
          <w:szCs w:val="22"/>
          <w:lang w:bidi="en-US"/>
        </w:rPr>
        <w:t>may</w:t>
      </w:r>
      <w:r w:rsidRPr="00A204DE">
        <w:rPr>
          <w:rFonts w:ascii="Times New Roman" w:eastAsia="Times New Roman" w:hAnsi="Times New Roman" w:cs="Times New Roman"/>
          <w:spacing w:val="-7"/>
          <w:szCs w:val="22"/>
          <w:lang w:bidi="en-US"/>
        </w:rPr>
        <w:t xml:space="preserve"> </w:t>
      </w:r>
      <w:r w:rsidRPr="00A204DE">
        <w:rPr>
          <w:rFonts w:ascii="Times New Roman" w:eastAsia="Times New Roman" w:hAnsi="Times New Roman" w:cs="Times New Roman"/>
          <w:szCs w:val="22"/>
          <w:lang w:bidi="en-US"/>
        </w:rPr>
        <w:t>be</w:t>
      </w:r>
      <w:r w:rsidRPr="00A204DE">
        <w:rPr>
          <w:rFonts w:ascii="Times New Roman" w:eastAsia="Times New Roman" w:hAnsi="Times New Roman" w:cs="Times New Roman"/>
          <w:spacing w:val="-7"/>
          <w:szCs w:val="22"/>
          <w:lang w:bidi="en-US"/>
        </w:rPr>
        <w:t xml:space="preserve"> </w:t>
      </w:r>
      <w:r w:rsidRPr="00A204DE">
        <w:rPr>
          <w:rFonts w:ascii="Times New Roman" w:eastAsia="Times New Roman" w:hAnsi="Times New Roman" w:cs="Times New Roman"/>
          <w:szCs w:val="22"/>
          <w:lang w:bidi="en-US"/>
        </w:rPr>
        <w:t>administered</w:t>
      </w:r>
      <w:r w:rsidRPr="00A204DE">
        <w:rPr>
          <w:rFonts w:ascii="Times New Roman" w:eastAsia="Times New Roman" w:hAnsi="Times New Roman" w:cs="Times New Roman"/>
          <w:spacing w:val="-7"/>
          <w:szCs w:val="22"/>
          <w:lang w:bidi="en-US"/>
        </w:rPr>
        <w:t xml:space="preserve"> </w:t>
      </w:r>
      <w:r w:rsidRPr="00A204DE">
        <w:rPr>
          <w:rFonts w:ascii="Times New Roman" w:eastAsia="Times New Roman" w:hAnsi="Times New Roman" w:cs="Times New Roman"/>
          <w:szCs w:val="22"/>
          <w:lang w:bidi="en-US"/>
        </w:rPr>
        <w:t>to</w:t>
      </w:r>
      <w:r w:rsidRPr="00A204DE">
        <w:rPr>
          <w:rFonts w:ascii="Times New Roman" w:eastAsia="Times New Roman" w:hAnsi="Times New Roman" w:cs="Times New Roman"/>
          <w:spacing w:val="-9"/>
          <w:szCs w:val="22"/>
          <w:lang w:bidi="en-US"/>
        </w:rPr>
        <w:t xml:space="preserve"> </w:t>
      </w:r>
      <w:r w:rsidRPr="00A204DE">
        <w:rPr>
          <w:rFonts w:ascii="Times New Roman" w:eastAsia="Times New Roman" w:hAnsi="Times New Roman" w:cs="Times New Roman"/>
          <w:szCs w:val="22"/>
          <w:lang w:bidi="en-US"/>
        </w:rPr>
        <w:t>each</w:t>
      </w:r>
      <w:r w:rsidRPr="00A204DE">
        <w:rPr>
          <w:rFonts w:ascii="Times New Roman" w:eastAsia="Times New Roman" w:hAnsi="Times New Roman" w:cs="Times New Roman"/>
          <w:spacing w:val="-9"/>
          <w:szCs w:val="22"/>
          <w:lang w:bidi="en-US"/>
        </w:rPr>
        <w:t xml:space="preserve"> </w:t>
      </w:r>
      <w:r w:rsidRPr="00A204DE">
        <w:rPr>
          <w:rFonts w:ascii="Times New Roman" w:eastAsia="Times New Roman" w:hAnsi="Times New Roman" w:cs="Times New Roman"/>
          <w:szCs w:val="22"/>
          <w:lang w:bidi="en-US"/>
        </w:rPr>
        <w:t>witness</w:t>
      </w:r>
      <w:r w:rsidRPr="00A204DE">
        <w:rPr>
          <w:rFonts w:ascii="Times New Roman" w:eastAsia="Times New Roman" w:hAnsi="Times New Roman" w:cs="Times New Roman"/>
          <w:spacing w:val="-8"/>
          <w:szCs w:val="22"/>
          <w:lang w:bidi="en-US"/>
        </w:rPr>
        <w:t xml:space="preserve"> </w:t>
      </w:r>
      <w:r w:rsidRPr="00A204DE">
        <w:rPr>
          <w:rFonts w:ascii="Times New Roman" w:eastAsia="Times New Roman" w:hAnsi="Times New Roman" w:cs="Times New Roman"/>
          <w:szCs w:val="22"/>
          <w:lang w:bidi="en-US"/>
        </w:rPr>
        <w:t>on</w:t>
      </w:r>
      <w:r w:rsidRPr="00A204DE">
        <w:rPr>
          <w:rFonts w:ascii="Times New Roman" w:eastAsia="Times New Roman" w:hAnsi="Times New Roman" w:cs="Times New Roman"/>
          <w:spacing w:val="-9"/>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8"/>
          <w:szCs w:val="22"/>
          <w:lang w:bidi="en-US"/>
        </w:rPr>
        <w:t xml:space="preserve"> </w:t>
      </w:r>
      <w:r w:rsidRPr="00A204DE">
        <w:rPr>
          <w:rFonts w:ascii="Times New Roman" w:eastAsia="Times New Roman" w:hAnsi="Times New Roman" w:cs="Times New Roman"/>
          <w:szCs w:val="22"/>
          <w:lang w:bidi="en-US"/>
        </w:rPr>
        <w:t>record</w:t>
      </w:r>
      <w:r w:rsidRPr="00A204DE">
        <w:rPr>
          <w:rFonts w:ascii="Times New Roman" w:eastAsia="Times New Roman" w:hAnsi="Times New Roman" w:cs="Times New Roman"/>
          <w:spacing w:val="-7"/>
          <w:szCs w:val="22"/>
          <w:lang w:bidi="en-US"/>
        </w:rPr>
        <w:t xml:space="preserve"> </w:t>
      </w:r>
      <w:r w:rsidRPr="00A204DE">
        <w:rPr>
          <w:rFonts w:ascii="Times New Roman" w:eastAsia="Times New Roman" w:hAnsi="Times New Roman" w:cs="Times New Roman"/>
          <w:szCs w:val="22"/>
          <w:lang w:bidi="en-US"/>
        </w:rPr>
        <w:t>at</w:t>
      </w:r>
      <w:r w:rsidRPr="00A204DE">
        <w:rPr>
          <w:rFonts w:ascii="Times New Roman" w:eastAsia="Times New Roman" w:hAnsi="Times New Roman" w:cs="Times New Roman"/>
          <w:spacing w:val="-8"/>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7"/>
          <w:szCs w:val="22"/>
          <w:lang w:bidi="en-US"/>
        </w:rPr>
        <w:t xml:space="preserve"> </w:t>
      </w:r>
      <w:r w:rsidRPr="00A204DE">
        <w:rPr>
          <w:rFonts w:ascii="Times New Roman" w:eastAsia="Times New Roman" w:hAnsi="Times New Roman" w:cs="Times New Roman"/>
          <w:szCs w:val="22"/>
          <w:lang w:bidi="en-US"/>
        </w:rPr>
        <w:t>start</w:t>
      </w:r>
      <w:r w:rsidRPr="00A204DE">
        <w:rPr>
          <w:rFonts w:ascii="Times New Roman" w:eastAsia="Times New Roman" w:hAnsi="Times New Roman" w:cs="Times New Roman"/>
          <w:spacing w:val="-8"/>
          <w:szCs w:val="22"/>
          <w:lang w:bidi="en-US"/>
        </w:rPr>
        <w:t xml:space="preserve"> </w:t>
      </w:r>
      <w:r w:rsidRPr="00A204DE">
        <w:rPr>
          <w:rFonts w:ascii="Times New Roman" w:eastAsia="Times New Roman" w:hAnsi="Times New Roman" w:cs="Times New Roman"/>
          <w:szCs w:val="22"/>
          <w:lang w:bidi="en-US"/>
        </w:rPr>
        <w:t>of</w:t>
      </w:r>
      <w:r w:rsidRPr="00A204DE">
        <w:rPr>
          <w:rFonts w:ascii="Times New Roman" w:eastAsia="Times New Roman" w:hAnsi="Times New Roman" w:cs="Times New Roman"/>
          <w:spacing w:val="-8"/>
          <w:szCs w:val="22"/>
          <w:lang w:bidi="en-US"/>
        </w:rPr>
        <w:t xml:space="preserve"> </w:t>
      </w:r>
      <w:r w:rsidRPr="00A204DE">
        <w:rPr>
          <w:rFonts w:ascii="Times New Roman" w:eastAsia="Times New Roman" w:hAnsi="Times New Roman" w:cs="Times New Roman"/>
          <w:szCs w:val="22"/>
          <w:lang w:bidi="en-US"/>
        </w:rPr>
        <w:t>their testimony. This remote swearing-in shall have the same force and effect as if the oath had been administered in person and is deemed to be an ongoing and continuing obligation to provide testimony in a truthful and honest manner under the penalty of</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perjury.</w:t>
      </w:r>
    </w:p>
    <w:p w14:paraId="644AF04B" w14:textId="77777777" w:rsidR="00A204DE" w:rsidRPr="00A204DE" w:rsidRDefault="00A204DE" w:rsidP="00A204DE">
      <w:pPr>
        <w:widowControl w:val="0"/>
        <w:numPr>
          <w:ilvl w:val="1"/>
          <w:numId w:val="1"/>
        </w:numPr>
        <w:tabs>
          <w:tab w:val="left" w:pos="2279"/>
          <w:tab w:val="left" w:pos="2280"/>
        </w:tabs>
        <w:autoSpaceDE w:val="0"/>
        <w:autoSpaceDN w:val="0"/>
        <w:spacing w:line="275" w:lineRule="exact"/>
        <w:ind w:left="2280"/>
        <w:rPr>
          <w:rFonts w:ascii="Times New Roman" w:eastAsia="Times New Roman" w:hAnsi="Times New Roman" w:cs="Times New Roman"/>
          <w:szCs w:val="22"/>
          <w:lang w:bidi="en-US"/>
        </w:rPr>
      </w:pPr>
      <w:bookmarkStart w:id="43" w:name="C._Witnesses_should_follow_the_below_pra"/>
      <w:bookmarkEnd w:id="43"/>
      <w:r w:rsidRPr="00A204DE">
        <w:rPr>
          <w:rFonts w:ascii="Times New Roman" w:eastAsia="Times New Roman" w:hAnsi="Times New Roman" w:cs="Times New Roman"/>
          <w:szCs w:val="22"/>
          <w:lang w:bidi="en-US"/>
        </w:rPr>
        <w:t>Witnesses should follow the below</w:t>
      </w:r>
      <w:r w:rsidRPr="00A204DE">
        <w:rPr>
          <w:rFonts w:ascii="Times New Roman" w:eastAsia="Times New Roman" w:hAnsi="Times New Roman" w:cs="Times New Roman"/>
          <w:spacing w:val="-3"/>
          <w:szCs w:val="22"/>
          <w:lang w:bidi="en-US"/>
        </w:rPr>
        <w:t xml:space="preserve"> </w:t>
      </w:r>
      <w:r w:rsidRPr="00A204DE">
        <w:rPr>
          <w:rFonts w:ascii="Times New Roman" w:eastAsia="Times New Roman" w:hAnsi="Times New Roman" w:cs="Times New Roman"/>
          <w:szCs w:val="22"/>
          <w:lang w:bidi="en-US"/>
        </w:rPr>
        <w:t>practices:</w:t>
      </w:r>
    </w:p>
    <w:p w14:paraId="29F14EA8" w14:textId="77777777" w:rsidR="00A204DE" w:rsidRPr="00A204DE" w:rsidRDefault="00A204DE" w:rsidP="00A204DE">
      <w:pPr>
        <w:widowControl w:val="0"/>
        <w:autoSpaceDE w:val="0"/>
        <w:autoSpaceDN w:val="0"/>
        <w:rPr>
          <w:rFonts w:ascii="Times New Roman" w:eastAsia="Times New Roman" w:hAnsi="Times New Roman" w:cs="Times New Roman"/>
          <w:lang w:bidi="en-US"/>
        </w:rPr>
      </w:pPr>
    </w:p>
    <w:p w14:paraId="29633B9B" w14:textId="77777777" w:rsidR="00A204DE" w:rsidRPr="00A204DE" w:rsidRDefault="00A204DE" w:rsidP="00A204DE">
      <w:pPr>
        <w:widowControl w:val="0"/>
        <w:numPr>
          <w:ilvl w:val="2"/>
          <w:numId w:val="1"/>
        </w:numPr>
        <w:tabs>
          <w:tab w:val="left" w:pos="3000"/>
        </w:tabs>
        <w:autoSpaceDE w:val="0"/>
        <w:autoSpaceDN w:val="0"/>
        <w:spacing w:before="1" w:line="480" w:lineRule="auto"/>
        <w:ind w:right="118" w:firstLine="1440"/>
        <w:jc w:val="both"/>
        <w:rPr>
          <w:rFonts w:ascii="Times New Roman" w:eastAsia="Times New Roman" w:hAnsi="Times New Roman" w:cs="Times New Roman"/>
          <w:szCs w:val="22"/>
          <w:lang w:bidi="en-US"/>
        </w:rPr>
      </w:pPr>
      <w:bookmarkStart w:id="44" w:name="1._A_witness_shall_give_evidence_sitting"/>
      <w:bookmarkEnd w:id="44"/>
      <w:r w:rsidRPr="00A204DE">
        <w:rPr>
          <w:rFonts w:ascii="Times New Roman" w:eastAsia="Times New Roman" w:hAnsi="Times New Roman" w:cs="Times New Roman"/>
          <w:szCs w:val="22"/>
          <w:lang w:bidi="en-US"/>
        </w:rPr>
        <w:t>A witness shall give evidence sitting at an empty desk or table, and the witness’ face shall be clearly visible in the</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video.</w:t>
      </w:r>
    </w:p>
    <w:p w14:paraId="5EF2621A" w14:textId="77777777" w:rsidR="00A204DE" w:rsidRPr="00A204DE" w:rsidRDefault="00A204DE" w:rsidP="00A204DE">
      <w:pPr>
        <w:widowControl w:val="0"/>
        <w:numPr>
          <w:ilvl w:val="2"/>
          <w:numId w:val="1"/>
        </w:numPr>
        <w:tabs>
          <w:tab w:val="left" w:pos="3000"/>
        </w:tabs>
        <w:autoSpaceDE w:val="0"/>
        <w:autoSpaceDN w:val="0"/>
        <w:spacing w:line="480" w:lineRule="auto"/>
        <w:ind w:right="117" w:firstLine="1440"/>
        <w:jc w:val="both"/>
        <w:rPr>
          <w:rFonts w:ascii="Times New Roman" w:eastAsia="Times New Roman" w:hAnsi="Times New Roman" w:cs="Times New Roman"/>
          <w:szCs w:val="22"/>
          <w:lang w:bidi="en-US"/>
        </w:rPr>
      </w:pPr>
      <w:bookmarkStart w:id="45" w:name="2._The_webcam_shall_be_positioned_at_fac"/>
      <w:bookmarkEnd w:id="45"/>
      <w:r w:rsidRPr="00A204DE">
        <w:rPr>
          <w:rFonts w:ascii="Times New Roman" w:eastAsia="Times New Roman" w:hAnsi="Times New Roman" w:cs="Times New Roman"/>
          <w:szCs w:val="22"/>
          <w:lang w:bidi="en-US"/>
        </w:rPr>
        <w:t>The webcam shall be positioned at face level (e.g., by positioning a laptop on a stack of books) and shall be positioned to show clearly the witness and the witness’ immediate</w:t>
      </w:r>
      <w:r w:rsidRPr="00A204DE">
        <w:rPr>
          <w:rFonts w:ascii="Times New Roman" w:eastAsia="Times New Roman" w:hAnsi="Times New Roman" w:cs="Times New Roman"/>
          <w:spacing w:val="-2"/>
          <w:szCs w:val="22"/>
          <w:lang w:bidi="en-US"/>
        </w:rPr>
        <w:t xml:space="preserve"> </w:t>
      </w:r>
      <w:r w:rsidRPr="00A204DE">
        <w:rPr>
          <w:rFonts w:ascii="Times New Roman" w:eastAsia="Times New Roman" w:hAnsi="Times New Roman" w:cs="Times New Roman"/>
          <w:szCs w:val="22"/>
          <w:lang w:bidi="en-US"/>
        </w:rPr>
        <w:t>surrounds.</w:t>
      </w:r>
    </w:p>
    <w:p w14:paraId="13AA7383" w14:textId="77777777" w:rsidR="00A204DE" w:rsidRPr="00A204DE" w:rsidRDefault="00A204DE" w:rsidP="00A204DE">
      <w:pPr>
        <w:widowControl w:val="0"/>
        <w:numPr>
          <w:ilvl w:val="2"/>
          <w:numId w:val="1"/>
        </w:numPr>
        <w:tabs>
          <w:tab w:val="left" w:pos="3000"/>
        </w:tabs>
        <w:autoSpaceDE w:val="0"/>
        <w:autoSpaceDN w:val="0"/>
        <w:spacing w:line="480" w:lineRule="auto"/>
        <w:ind w:right="117" w:firstLine="1440"/>
        <w:jc w:val="both"/>
        <w:rPr>
          <w:rFonts w:ascii="Times New Roman" w:eastAsia="Times New Roman" w:hAnsi="Times New Roman" w:cs="Times New Roman"/>
          <w:szCs w:val="22"/>
          <w:lang w:bidi="en-US"/>
        </w:rPr>
      </w:pPr>
      <w:bookmarkStart w:id="46" w:name="3._Witnesses_may_not_use_a_“virtual_back"/>
      <w:bookmarkEnd w:id="46"/>
      <w:r w:rsidRPr="00A204DE">
        <w:rPr>
          <w:rFonts w:ascii="Times New Roman" w:eastAsia="Times New Roman" w:hAnsi="Times New Roman" w:cs="Times New Roman"/>
          <w:szCs w:val="22"/>
          <w:lang w:bidi="en-US"/>
        </w:rPr>
        <w:t>Witnesses may not use a “virtual background.” Instead, the remote venue from which they are testifying must be</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visible.</w:t>
      </w:r>
    </w:p>
    <w:p w14:paraId="0D1E29EE" w14:textId="77777777" w:rsidR="00A204DE" w:rsidRPr="00A204DE" w:rsidRDefault="00A204DE" w:rsidP="00A204DE">
      <w:pPr>
        <w:widowControl w:val="0"/>
        <w:numPr>
          <w:ilvl w:val="2"/>
          <w:numId w:val="1"/>
        </w:numPr>
        <w:tabs>
          <w:tab w:val="left" w:pos="3000"/>
        </w:tabs>
        <w:autoSpaceDE w:val="0"/>
        <w:autoSpaceDN w:val="0"/>
        <w:ind w:left="3000"/>
        <w:jc w:val="both"/>
        <w:rPr>
          <w:rFonts w:ascii="Times New Roman" w:eastAsia="Times New Roman" w:hAnsi="Times New Roman" w:cs="Times New Roman"/>
          <w:szCs w:val="22"/>
          <w:lang w:bidi="en-US"/>
        </w:rPr>
      </w:pPr>
      <w:bookmarkStart w:id="47" w:name="4._Witnesses_should_speak_directly_to_th"/>
      <w:bookmarkEnd w:id="47"/>
      <w:r w:rsidRPr="00A204DE">
        <w:rPr>
          <w:rFonts w:ascii="Times New Roman" w:eastAsia="Times New Roman" w:hAnsi="Times New Roman" w:cs="Times New Roman"/>
          <w:szCs w:val="22"/>
          <w:lang w:bidi="en-US"/>
        </w:rPr>
        <w:t>Witnesses should speak directly to the camera while</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testifying.</w:t>
      </w:r>
    </w:p>
    <w:p w14:paraId="593B51EC" w14:textId="77777777" w:rsidR="00A204DE" w:rsidRPr="00A204DE" w:rsidRDefault="00A204DE" w:rsidP="00A204DE">
      <w:pPr>
        <w:widowControl w:val="0"/>
        <w:autoSpaceDE w:val="0"/>
        <w:autoSpaceDN w:val="0"/>
        <w:rPr>
          <w:rFonts w:ascii="Times New Roman" w:eastAsia="Times New Roman" w:hAnsi="Times New Roman" w:cs="Times New Roman"/>
          <w:lang w:bidi="en-US"/>
        </w:rPr>
      </w:pPr>
    </w:p>
    <w:p w14:paraId="53C2A8FE" w14:textId="77777777" w:rsidR="00A204DE" w:rsidRPr="00A204DE" w:rsidRDefault="00A204DE" w:rsidP="00A204DE">
      <w:pPr>
        <w:widowControl w:val="0"/>
        <w:numPr>
          <w:ilvl w:val="2"/>
          <w:numId w:val="1"/>
        </w:numPr>
        <w:tabs>
          <w:tab w:val="left" w:pos="3000"/>
        </w:tabs>
        <w:autoSpaceDE w:val="0"/>
        <w:autoSpaceDN w:val="0"/>
        <w:ind w:left="3000"/>
        <w:jc w:val="both"/>
        <w:rPr>
          <w:rFonts w:ascii="Times New Roman" w:eastAsia="Times New Roman" w:hAnsi="Times New Roman" w:cs="Times New Roman"/>
          <w:szCs w:val="22"/>
          <w:lang w:bidi="en-US"/>
        </w:rPr>
      </w:pPr>
      <w:bookmarkStart w:id="48" w:name="5._Witnesses_should_avoid_making_quick_m"/>
      <w:bookmarkEnd w:id="48"/>
      <w:r w:rsidRPr="00A204DE">
        <w:rPr>
          <w:rFonts w:ascii="Times New Roman" w:eastAsia="Times New Roman" w:hAnsi="Times New Roman" w:cs="Times New Roman"/>
          <w:szCs w:val="22"/>
          <w:lang w:bidi="en-US"/>
        </w:rPr>
        <w:t>Witnesses should avoid making quick</w:t>
      </w:r>
      <w:r w:rsidRPr="00A204DE">
        <w:rPr>
          <w:rFonts w:ascii="Times New Roman" w:eastAsia="Times New Roman" w:hAnsi="Times New Roman" w:cs="Times New Roman"/>
          <w:spacing w:val="-4"/>
          <w:szCs w:val="22"/>
          <w:lang w:bidi="en-US"/>
        </w:rPr>
        <w:t xml:space="preserve"> </w:t>
      </w:r>
      <w:r w:rsidRPr="00A204DE">
        <w:rPr>
          <w:rFonts w:ascii="Times New Roman" w:eastAsia="Times New Roman" w:hAnsi="Times New Roman" w:cs="Times New Roman"/>
          <w:szCs w:val="22"/>
          <w:lang w:bidi="en-US"/>
        </w:rPr>
        <w:t>movements.</w:t>
      </w:r>
    </w:p>
    <w:p w14:paraId="6DDA0571" w14:textId="77777777" w:rsidR="00A204DE" w:rsidRPr="00A204DE" w:rsidRDefault="00A204DE" w:rsidP="00A204DE">
      <w:pPr>
        <w:widowControl w:val="0"/>
        <w:autoSpaceDE w:val="0"/>
        <w:autoSpaceDN w:val="0"/>
        <w:jc w:val="both"/>
        <w:rPr>
          <w:rFonts w:ascii="Times New Roman" w:eastAsia="Times New Roman" w:hAnsi="Times New Roman" w:cs="Times New Roman"/>
          <w:szCs w:val="22"/>
          <w:lang w:bidi="en-US"/>
        </w:rPr>
        <w:sectPr w:rsidR="00A204DE" w:rsidRPr="00A204DE">
          <w:pgSz w:w="12240" w:h="15840"/>
          <w:pgMar w:top="1380" w:right="1320" w:bottom="1260" w:left="1320" w:header="0" w:footer="1061" w:gutter="0"/>
          <w:cols w:space="720"/>
        </w:sectPr>
      </w:pPr>
    </w:p>
    <w:p w14:paraId="600FB2D7" w14:textId="77777777" w:rsidR="00A204DE" w:rsidRPr="00A204DE" w:rsidRDefault="00A204DE" w:rsidP="00A204DE">
      <w:pPr>
        <w:widowControl w:val="0"/>
        <w:numPr>
          <w:ilvl w:val="2"/>
          <w:numId w:val="1"/>
        </w:numPr>
        <w:tabs>
          <w:tab w:val="left" w:pos="3000"/>
        </w:tabs>
        <w:autoSpaceDE w:val="0"/>
        <w:autoSpaceDN w:val="0"/>
        <w:spacing w:before="60" w:line="480" w:lineRule="auto"/>
        <w:ind w:right="116" w:firstLine="1440"/>
        <w:jc w:val="both"/>
        <w:rPr>
          <w:rFonts w:ascii="Times New Roman" w:eastAsia="Times New Roman" w:hAnsi="Times New Roman" w:cs="Times New Roman"/>
          <w:szCs w:val="22"/>
          <w:lang w:bidi="en-US"/>
        </w:rPr>
      </w:pPr>
      <w:bookmarkStart w:id="49" w:name="6._All_non-party_or_expert_witnesses_sha"/>
      <w:bookmarkEnd w:id="49"/>
      <w:r w:rsidRPr="00A204DE">
        <w:rPr>
          <w:rFonts w:ascii="Times New Roman" w:eastAsia="Times New Roman" w:hAnsi="Times New Roman" w:cs="Times New Roman"/>
          <w:szCs w:val="22"/>
          <w:lang w:bidi="en-US"/>
        </w:rPr>
        <w:lastRenderedPageBreak/>
        <w:t>All non-party or expert witnesses shall sign off from the Videoconference Platform session at the conclusion of their testimony unless otherwise directed by the</w:t>
      </w:r>
      <w:r w:rsidRPr="00A204DE">
        <w:rPr>
          <w:rFonts w:ascii="Times New Roman" w:eastAsia="Times New Roman" w:hAnsi="Times New Roman" w:cs="Times New Roman"/>
          <w:spacing w:val="-1"/>
          <w:szCs w:val="22"/>
          <w:lang w:bidi="en-US"/>
        </w:rPr>
        <w:t xml:space="preserve"> </w:t>
      </w:r>
      <w:r w:rsidRPr="00A204DE">
        <w:rPr>
          <w:rFonts w:ascii="Times New Roman" w:eastAsia="Times New Roman" w:hAnsi="Times New Roman" w:cs="Times New Roman"/>
          <w:szCs w:val="22"/>
          <w:lang w:bidi="en-US"/>
        </w:rPr>
        <w:t>Chair.</w:t>
      </w:r>
    </w:p>
    <w:p w14:paraId="554CC66F" w14:textId="77777777" w:rsidR="00A204DE" w:rsidRPr="00A204DE" w:rsidRDefault="00A204DE" w:rsidP="00A204DE">
      <w:pPr>
        <w:widowControl w:val="0"/>
        <w:numPr>
          <w:ilvl w:val="2"/>
          <w:numId w:val="1"/>
        </w:numPr>
        <w:tabs>
          <w:tab w:val="left" w:pos="3000"/>
        </w:tabs>
        <w:autoSpaceDE w:val="0"/>
        <w:autoSpaceDN w:val="0"/>
        <w:spacing w:line="480" w:lineRule="auto"/>
        <w:ind w:right="117" w:firstLine="1440"/>
        <w:jc w:val="both"/>
        <w:rPr>
          <w:rFonts w:ascii="Times New Roman" w:eastAsia="Times New Roman" w:hAnsi="Times New Roman" w:cs="Times New Roman"/>
          <w:szCs w:val="22"/>
          <w:lang w:bidi="en-US"/>
        </w:rPr>
      </w:pPr>
      <w:bookmarkStart w:id="50" w:name="7._The_attorney(s)_asking_questions_of_t"/>
      <w:bookmarkEnd w:id="50"/>
      <w:r w:rsidRPr="00A204DE">
        <w:rPr>
          <w:rFonts w:ascii="Times New Roman" w:eastAsia="Times New Roman" w:hAnsi="Times New Roman" w:cs="Times New Roman"/>
          <w:szCs w:val="22"/>
          <w:lang w:bidi="en-US"/>
        </w:rPr>
        <w:t>The attorney(s) asking questions of the witness also shall be visible during the questioning of the</w:t>
      </w:r>
      <w:r w:rsidRPr="00A204DE">
        <w:rPr>
          <w:rFonts w:ascii="Times New Roman" w:eastAsia="Times New Roman" w:hAnsi="Times New Roman" w:cs="Times New Roman"/>
          <w:spacing w:val="-1"/>
          <w:szCs w:val="22"/>
          <w:lang w:bidi="en-US"/>
        </w:rPr>
        <w:t xml:space="preserve"> </w:t>
      </w:r>
      <w:r w:rsidRPr="00A204DE">
        <w:rPr>
          <w:rFonts w:ascii="Times New Roman" w:eastAsia="Times New Roman" w:hAnsi="Times New Roman" w:cs="Times New Roman"/>
          <w:szCs w:val="22"/>
          <w:lang w:bidi="en-US"/>
        </w:rPr>
        <w:t>witness.</w:t>
      </w:r>
    </w:p>
    <w:p w14:paraId="7D65727A" w14:textId="77777777" w:rsidR="00A204DE" w:rsidRPr="00A204DE" w:rsidRDefault="00A204DE" w:rsidP="00A204DE">
      <w:pPr>
        <w:widowControl w:val="0"/>
        <w:numPr>
          <w:ilvl w:val="1"/>
          <w:numId w:val="1"/>
        </w:numPr>
        <w:tabs>
          <w:tab w:val="left" w:pos="2280"/>
        </w:tabs>
        <w:autoSpaceDE w:val="0"/>
        <w:autoSpaceDN w:val="0"/>
        <w:spacing w:line="480" w:lineRule="auto"/>
        <w:ind w:right="115" w:firstLine="1440"/>
        <w:jc w:val="both"/>
        <w:rPr>
          <w:rFonts w:ascii="Times New Roman" w:eastAsia="Times New Roman" w:hAnsi="Times New Roman" w:cs="Times New Roman"/>
          <w:szCs w:val="22"/>
          <w:lang w:bidi="en-US"/>
        </w:rPr>
      </w:pPr>
      <w:bookmarkStart w:id="51" w:name="D._Communication_between_the_witness_and"/>
      <w:bookmarkEnd w:id="51"/>
      <w:r w:rsidRPr="00A204DE">
        <w:rPr>
          <w:rFonts w:ascii="Times New Roman" w:eastAsia="Times New Roman" w:hAnsi="Times New Roman" w:cs="Times New Roman"/>
          <w:szCs w:val="22"/>
          <w:lang w:bidi="en-US"/>
        </w:rPr>
        <w:t>Communication between the witness and any counsel is prohibited during the witness’s examination unless expressly and beforehand agreed by the parties or authorized by the Chair. For example, no chat messages or email communications may be exchanged between the witness and any counsel during examination. Once a witness is called at the hearing for examination, the witness is prohibited from substantive conversations concerning his or her testimony or the subject matter of the hearing until after the witness’s examination has been completed in its</w:t>
      </w:r>
      <w:r w:rsidRPr="00A204DE">
        <w:rPr>
          <w:rFonts w:ascii="Times New Roman" w:eastAsia="Times New Roman" w:hAnsi="Times New Roman" w:cs="Times New Roman"/>
          <w:spacing w:val="-1"/>
          <w:szCs w:val="22"/>
          <w:lang w:bidi="en-US"/>
        </w:rPr>
        <w:t xml:space="preserve"> </w:t>
      </w:r>
      <w:r w:rsidRPr="00A204DE">
        <w:rPr>
          <w:rFonts w:ascii="Times New Roman" w:eastAsia="Times New Roman" w:hAnsi="Times New Roman" w:cs="Times New Roman"/>
          <w:szCs w:val="22"/>
          <w:lang w:bidi="en-US"/>
        </w:rPr>
        <w:t>entirety.</w:t>
      </w:r>
    </w:p>
    <w:p w14:paraId="37E5B093" w14:textId="77777777" w:rsidR="00A204DE" w:rsidRPr="00A204DE" w:rsidRDefault="00A204DE" w:rsidP="00A204DE">
      <w:pPr>
        <w:widowControl w:val="0"/>
        <w:numPr>
          <w:ilvl w:val="1"/>
          <w:numId w:val="1"/>
        </w:numPr>
        <w:tabs>
          <w:tab w:val="left" w:pos="2280"/>
        </w:tabs>
        <w:autoSpaceDE w:val="0"/>
        <w:autoSpaceDN w:val="0"/>
        <w:spacing w:before="1" w:line="480" w:lineRule="auto"/>
        <w:ind w:right="117" w:firstLine="1440"/>
        <w:jc w:val="both"/>
        <w:rPr>
          <w:rFonts w:ascii="Times New Roman" w:eastAsia="Times New Roman" w:hAnsi="Times New Roman" w:cs="Times New Roman"/>
          <w:szCs w:val="22"/>
          <w:lang w:bidi="en-US"/>
        </w:rPr>
      </w:pPr>
      <w:bookmarkStart w:id="52" w:name="E._At_any_time,_the_Chair_may_ask_a_witn"/>
      <w:bookmarkEnd w:id="52"/>
      <w:r w:rsidRPr="00A204DE">
        <w:rPr>
          <w:rFonts w:ascii="Times New Roman" w:eastAsia="Times New Roman" w:hAnsi="Times New Roman" w:cs="Times New Roman"/>
          <w:szCs w:val="22"/>
          <w:lang w:bidi="en-US"/>
        </w:rPr>
        <w:t>At any time, the Chair may ask a witness to orient his or her webcam to provide a 360-degree view of the remote venue to confirm that no unauthorized persons are present.</w:t>
      </w:r>
    </w:p>
    <w:p w14:paraId="01B3D3CB" w14:textId="77777777" w:rsidR="00A204DE" w:rsidRPr="00A204DE" w:rsidRDefault="00A204DE" w:rsidP="00A204DE">
      <w:pPr>
        <w:widowControl w:val="0"/>
        <w:numPr>
          <w:ilvl w:val="1"/>
          <w:numId w:val="1"/>
        </w:numPr>
        <w:tabs>
          <w:tab w:val="left" w:pos="2280"/>
        </w:tabs>
        <w:autoSpaceDE w:val="0"/>
        <w:autoSpaceDN w:val="0"/>
        <w:spacing w:line="480" w:lineRule="auto"/>
        <w:ind w:right="116" w:firstLine="1440"/>
        <w:jc w:val="both"/>
        <w:rPr>
          <w:rFonts w:ascii="Times New Roman" w:eastAsia="Times New Roman" w:hAnsi="Times New Roman" w:cs="Times New Roman"/>
          <w:szCs w:val="22"/>
          <w:lang w:bidi="en-US"/>
        </w:rPr>
      </w:pPr>
      <w:bookmarkStart w:id="53" w:name="F._In_accordance_with_the_provisions_of_"/>
      <w:bookmarkEnd w:id="53"/>
      <w:r w:rsidRPr="00A204DE">
        <w:rPr>
          <w:rFonts w:ascii="Times New Roman" w:eastAsia="Times New Roman" w:hAnsi="Times New Roman" w:cs="Times New Roman"/>
          <w:szCs w:val="22"/>
          <w:lang w:bidi="en-US"/>
        </w:rPr>
        <w:t>In</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accordance</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with</w:t>
      </w:r>
      <w:r w:rsidRPr="00A204DE">
        <w:rPr>
          <w:rFonts w:ascii="Times New Roman" w:eastAsia="Times New Roman" w:hAnsi="Times New Roman" w:cs="Times New Roman"/>
          <w:spacing w:val="-7"/>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provisions</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of</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this</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Order,</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Host</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shall</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instruct</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each witness about: (</w:t>
      </w:r>
      <w:proofErr w:type="spellStart"/>
      <w:r w:rsidRPr="00A204DE">
        <w:rPr>
          <w:rFonts w:ascii="Times New Roman" w:eastAsia="Times New Roman" w:hAnsi="Times New Roman" w:cs="Times New Roman"/>
          <w:szCs w:val="22"/>
          <w:lang w:bidi="en-US"/>
        </w:rPr>
        <w:t>i</w:t>
      </w:r>
      <w:proofErr w:type="spellEnd"/>
      <w:r w:rsidRPr="00A204DE">
        <w:rPr>
          <w:rFonts w:ascii="Times New Roman" w:eastAsia="Times New Roman" w:hAnsi="Times New Roman" w:cs="Times New Roman"/>
          <w:szCs w:val="22"/>
          <w:lang w:bidi="en-US"/>
        </w:rPr>
        <w:t>) what to do in the event of a disconnection or other technical failure; and (ii) the impermissibility of any unauthorized observers or recordings of the</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hearing.</w:t>
      </w:r>
    </w:p>
    <w:p w14:paraId="6AD0C4CC" w14:textId="77777777" w:rsidR="00A204DE" w:rsidRPr="00A204DE" w:rsidRDefault="00A204DE" w:rsidP="00A204DE">
      <w:pPr>
        <w:widowControl w:val="0"/>
        <w:numPr>
          <w:ilvl w:val="1"/>
          <w:numId w:val="1"/>
        </w:numPr>
        <w:tabs>
          <w:tab w:val="left" w:pos="2280"/>
        </w:tabs>
        <w:autoSpaceDE w:val="0"/>
        <w:autoSpaceDN w:val="0"/>
        <w:ind w:left="2280"/>
        <w:jc w:val="both"/>
        <w:rPr>
          <w:rFonts w:ascii="Times New Roman" w:eastAsia="Times New Roman" w:hAnsi="Times New Roman" w:cs="Times New Roman"/>
          <w:szCs w:val="22"/>
          <w:lang w:bidi="en-US"/>
        </w:rPr>
      </w:pPr>
      <w:bookmarkStart w:id="54" w:name="G._Hearing_Exhibits"/>
      <w:bookmarkEnd w:id="54"/>
      <w:r w:rsidRPr="00A204DE">
        <w:rPr>
          <w:rFonts w:ascii="Times New Roman" w:eastAsia="Times New Roman" w:hAnsi="Times New Roman" w:cs="Times New Roman"/>
          <w:szCs w:val="22"/>
          <w:u w:val="single"/>
          <w:lang w:bidi="en-US"/>
        </w:rPr>
        <w:t>Hearing</w:t>
      </w:r>
      <w:r w:rsidRPr="00A204DE">
        <w:rPr>
          <w:rFonts w:ascii="Times New Roman" w:eastAsia="Times New Roman" w:hAnsi="Times New Roman" w:cs="Times New Roman"/>
          <w:spacing w:val="-1"/>
          <w:szCs w:val="22"/>
          <w:u w:val="single"/>
          <w:lang w:bidi="en-US"/>
        </w:rPr>
        <w:t xml:space="preserve"> </w:t>
      </w:r>
      <w:r w:rsidRPr="00A204DE">
        <w:rPr>
          <w:rFonts w:ascii="Times New Roman" w:eastAsia="Times New Roman" w:hAnsi="Times New Roman" w:cs="Times New Roman"/>
          <w:szCs w:val="22"/>
          <w:u w:val="single"/>
          <w:lang w:bidi="en-US"/>
        </w:rPr>
        <w:t>Exhibits</w:t>
      </w:r>
    </w:p>
    <w:p w14:paraId="661AACD6" w14:textId="77777777" w:rsidR="00A204DE" w:rsidRPr="00A204DE" w:rsidRDefault="00A204DE" w:rsidP="00A204DE">
      <w:pPr>
        <w:widowControl w:val="0"/>
        <w:autoSpaceDE w:val="0"/>
        <w:autoSpaceDN w:val="0"/>
        <w:spacing w:before="1"/>
        <w:rPr>
          <w:rFonts w:ascii="Times New Roman" w:eastAsia="Times New Roman" w:hAnsi="Times New Roman" w:cs="Times New Roman"/>
          <w:sz w:val="16"/>
          <w:lang w:bidi="en-US"/>
        </w:rPr>
      </w:pPr>
    </w:p>
    <w:p w14:paraId="28657FB6" w14:textId="77777777" w:rsidR="00A204DE" w:rsidRPr="00A204DE" w:rsidRDefault="00A204DE" w:rsidP="00A204DE">
      <w:pPr>
        <w:widowControl w:val="0"/>
        <w:numPr>
          <w:ilvl w:val="2"/>
          <w:numId w:val="1"/>
        </w:numPr>
        <w:tabs>
          <w:tab w:val="left" w:pos="3000"/>
        </w:tabs>
        <w:autoSpaceDE w:val="0"/>
        <w:autoSpaceDN w:val="0"/>
        <w:spacing w:before="90" w:line="480" w:lineRule="auto"/>
        <w:ind w:right="117" w:firstLine="1440"/>
        <w:jc w:val="both"/>
        <w:rPr>
          <w:rFonts w:ascii="Times New Roman" w:eastAsia="Times New Roman" w:hAnsi="Times New Roman" w:cs="Times New Roman"/>
          <w:szCs w:val="22"/>
          <w:lang w:bidi="en-US"/>
        </w:rPr>
      </w:pPr>
      <w:bookmarkStart w:id="55" w:name="1._For_each_arbitrator,_the_parties_will"/>
      <w:bookmarkEnd w:id="55"/>
      <w:r w:rsidRPr="00A204DE">
        <w:rPr>
          <w:rFonts w:ascii="Times New Roman" w:eastAsia="Times New Roman" w:hAnsi="Times New Roman" w:cs="Times New Roman"/>
          <w:szCs w:val="22"/>
          <w:lang w:bidi="en-US"/>
        </w:rPr>
        <w:t>For each arbitrator, the parties will prepare exhibits in the manner set</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forth</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in</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paragraph</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of</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Order</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No.</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Procedural</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and</w:t>
      </w:r>
      <w:r w:rsidRPr="00A204DE">
        <w:rPr>
          <w:rFonts w:ascii="Times New Roman" w:eastAsia="Times New Roman" w:hAnsi="Times New Roman" w:cs="Times New Roman"/>
          <w:spacing w:val="-13"/>
          <w:szCs w:val="22"/>
          <w:lang w:bidi="en-US"/>
        </w:rPr>
        <w:t xml:space="preserve"> </w:t>
      </w:r>
      <w:r w:rsidRPr="00A204DE">
        <w:rPr>
          <w:rFonts w:ascii="Times New Roman" w:eastAsia="Times New Roman" w:hAnsi="Times New Roman" w:cs="Times New Roman"/>
          <w:szCs w:val="22"/>
          <w:lang w:bidi="en-US"/>
        </w:rPr>
        <w:t>Scheduling</w:t>
      </w:r>
      <w:r w:rsidRPr="00A204DE">
        <w:rPr>
          <w:rFonts w:ascii="Times New Roman" w:eastAsia="Times New Roman" w:hAnsi="Times New Roman" w:cs="Times New Roman"/>
          <w:spacing w:val="-13"/>
          <w:szCs w:val="22"/>
          <w:lang w:bidi="en-US"/>
        </w:rPr>
        <w:t xml:space="preserve"> </w:t>
      </w:r>
      <w:r w:rsidRPr="00A204DE">
        <w:rPr>
          <w:rFonts w:ascii="Times New Roman" w:eastAsia="Times New Roman" w:hAnsi="Times New Roman" w:cs="Times New Roman"/>
          <w:szCs w:val="22"/>
          <w:lang w:bidi="en-US"/>
        </w:rPr>
        <w:t>Order</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Following Preliminary</w:t>
      </w:r>
      <w:r w:rsidRPr="00A204DE">
        <w:rPr>
          <w:rFonts w:ascii="Times New Roman" w:eastAsia="Times New Roman" w:hAnsi="Times New Roman" w:cs="Times New Roman"/>
          <w:spacing w:val="-7"/>
          <w:szCs w:val="22"/>
          <w:lang w:bidi="en-US"/>
        </w:rPr>
        <w:t xml:space="preserve"> </w:t>
      </w:r>
      <w:r w:rsidRPr="00A204DE">
        <w:rPr>
          <w:rFonts w:ascii="Times New Roman" w:eastAsia="Times New Roman" w:hAnsi="Times New Roman" w:cs="Times New Roman"/>
          <w:szCs w:val="22"/>
          <w:lang w:bidi="en-US"/>
        </w:rPr>
        <w:t>Hearing,</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dated</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except</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that</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deliveries</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shall</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be</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made</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to</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the following</w:t>
      </w:r>
      <w:r w:rsidRPr="00A204DE">
        <w:rPr>
          <w:rFonts w:ascii="Times New Roman" w:eastAsia="Times New Roman" w:hAnsi="Times New Roman" w:cs="Times New Roman"/>
          <w:spacing w:val="-3"/>
          <w:szCs w:val="22"/>
          <w:lang w:bidi="en-US"/>
        </w:rPr>
        <w:t xml:space="preserve"> </w:t>
      </w:r>
      <w:r w:rsidRPr="00A204DE">
        <w:rPr>
          <w:rFonts w:ascii="Times New Roman" w:eastAsia="Times New Roman" w:hAnsi="Times New Roman" w:cs="Times New Roman"/>
          <w:szCs w:val="22"/>
          <w:lang w:bidi="en-US"/>
        </w:rPr>
        <w:t>addresses: __________________</w:t>
      </w:r>
    </w:p>
    <w:p w14:paraId="58E12728" w14:textId="77777777" w:rsidR="00A204DE" w:rsidRPr="00A204DE" w:rsidRDefault="00A204DE" w:rsidP="00A204DE">
      <w:pPr>
        <w:widowControl w:val="0"/>
        <w:autoSpaceDE w:val="0"/>
        <w:autoSpaceDN w:val="0"/>
        <w:spacing w:line="480" w:lineRule="auto"/>
        <w:jc w:val="both"/>
        <w:rPr>
          <w:rFonts w:ascii="Times New Roman" w:eastAsia="Times New Roman" w:hAnsi="Times New Roman" w:cs="Times New Roman"/>
          <w:szCs w:val="22"/>
          <w:lang w:bidi="en-US"/>
        </w:rPr>
      </w:pPr>
    </w:p>
    <w:p w14:paraId="50A812A8" w14:textId="77777777" w:rsidR="00A204DE" w:rsidRPr="00A204DE" w:rsidRDefault="00A204DE" w:rsidP="00A204DE">
      <w:pPr>
        <w:widowControl w:val="0"/>
        <w:autoSpaceDE w:val="0"/>
        <w:autoSpaceDN w:val="0"/>
        <w:spacing w:line="480" w:lineRule="auto"/>
        <w:jc w:val="both"/>
        <w:rPr>
          <w:rFonts w:ascii="Times New Roman" w:eastAsia="Times New Roman" w:hAnsi="Times New Roman" w:cs="Times New Roman"/>
          <w:szCs w:val="22"/>
          <w:lang w:bidi="en-US"/>
        </w:rPr>
        <w:sectPr w:rsidR="00A204DE" w:rsidRPr="00A204DE">
          <w:pgSz w:w="12240" w:h="15840"/>
          <w:pgMar w:top="1380" w:right="1320" w:bottom="1260" w:left="1320" w:header="0" w:footer="1061" w:gutter="0"/>
          <w:cols w:space="720"/>
        </w:sectPr>
      </w:pPr>
    </w:p>
    <w:p w14:paraId="5AE08ACD" w14:textId="77777777" w:rsidR="00A204DE" w:rsidRPr="00A204DE" w:rsidRDefault="00A204DE" w:rsidP="00A204DE">
      <w:pPr>
        <w:widowControl w:val="0"/>
        <w:numPr>
          <w:ilvl w:val="2"/>
          <w:numId w:val="1"/>
        </w:numPr>
        <w:tabs>
          <w:tab w:val="left" w:pos="2999"/>
          <w:tab w:val="left" w:pos="3000"/>
        </w:tabs>
        <w:autoSpaceDE w:val="0"/>
        <w:autoSpaceDN w:val="0"/>
        <w:spacing w:line="480" w:lineRule="auto"/>
        <w:ind w:right="118" w:firstLine="1440"/>
        <w:rPr>
          <w:rFonts w:ascii="Times New Roman" w:eastAsia="Times New Roman" w:hAnsi="Times New Roman" w:cs="Times New Roman"/>
          <w:szCs w:val="22"/>
          <w:lang w:bidi="en-US"/>
        </w:rPr>
      </w:pPr>
      <w:bookmarkStart w:id="56" w:name="(a)_Peter_L._Altieri,_942_South_Pine_Cre"/>
      <w:bookmarkStart w:id="57" w:name="2._For_any_witness,_the_Videoconference_"/>
      <w:bookmarkEnd w:id="56"/>
      <w:bookmarkEnd w:id="57"/>
      <w:r w:rsidRPr="00A204DE">
        <w:rPr>
          <w:rFonts w:ascii="Times New Roman" w:eastAsia="Times New Roman" w:hAnsi="Times New Roman" w:cs="Times New Roman"/>
          <w:szCs w:val="22"/>
          <w:lang w:bidi="en-US"/>
        </w:rPr>
        <w:lastRenderedPageBreak/>
        <w:t>For any witness, the Videoconference Platform shall provide an electronic document repository, which shall display exhibits to all</w:t>
      </w:r>
      <w:r w:rsidRPr="00A204DE">
        <w:rPr>
          <w:rFonts w:ascii="Times New Roman" w:eastAsia="Times New Roman" w:hAnsi="Times New Roman" w:cs="Times New Roman"/>
          <w:spacing w:val="-8"/>
          <w:szCs w:val="22"/>
          <w:lang w:bidi="en-US"/>
        </w:rPr>
        <w:t xml:space="preserve"> </w:t>
      </w:r>
      <w:r w:rsidRPr="00A204DE">
        <w:rPr>
          <w:rFonts w:ascii="Times New Roman" w:eastAsia="Times New Roman" w:hAnsi="Times New Roman" w:cs="Times New Roman"/>
          <w:szCs w:val="22"/>
          <w:lang w:bidi="en-US"/>
        </w:rPr>
        <w:t>participants.</w:t>
      </w:r>
    </w:p>
    <w:p w14:paraId="7339B728" w14:textId="77777777" w:rsidR="00A204DE" w:rsidRPr="00A204DE" w:rsidRDefault="00A204DE" w:rsidP="00A204DE">
      <w:pPr>
        <w:widowControl w:val="0"/>
        <w:numPr>
          <w:ilvl w:val="0"/>
          <w:numId w:val="1"/>
        </w:numPr>
        <w:tabs>
          <w:tab w:val="left" w:pos="1559"/>
          <w:tab w:val="left" w:pos="1560"/>
        </w:tabs>
        <w:autoSpaceDE w:val="0"/>
        <w:autoSpaceDN w:val="0"/>
        <w:outlineLvl w:val="0"/>
        <w:rPr>
          <w:rFonts w:ascii="Times New Roman" w:eastAsia="Times New Roman" w:hAnsi="Times New Roman" w:cs="Times New Roman"/>
          <w:b/>
          <w:bCs/>
          <w:lang w:bidi="en-US"/>
        </w:rPr>
      </w:pPr>
      <w:bookmarkStart w:id="58" w:name="V._Hearing_Schedule_And_Logistics"/>
      <w:bookmarkEnd w:id="58"/>
      <w:r w:rsidRPr="00A204DE">
        <w:rPr>
          <w:rFonts w:ascii="Times New Roman" w:eastAsia="Times New Roman" w:hAnsi="Times New Roman" w:cs="Times New Roman"/>
          <w:b/>
          <w:bCs/>
          <w:lang w:bidi="en-US"/>
        </w:rPr>
        <w:t>HEARING SCHEDULE AND</w:t>
      </w:r>
      <w:r w:rsidRPr="00A204DE">
        <w:rPr>
          <w:rFonts w:ascii="Times New Roman" w:eastAsia="Times New Roman" w:hAnsi="Times New Roman" w:cs="Times New Roman"/>
          <w:b/>
          <w:bCs/>
          <w:spacing w:val="-2"/>
          <w:lang w:bidi="en-US"/>
        </w:rPr>
        <w:t xml:space="preserve"> </w:t>
      </w:r>
      <w:r w:rsidRPr="00A204DE">
        <w:rPr>
          <w:rFonts w:ascii="Times New Roman" w:eastAsia="Times New Roman" w:hAnsi="Times New Roman" w:cs="Times New Roman"/>
          <w:b/>
          <w:bCs/>
          <w:lang w:bidi="en-US"/>
        </w:rPr>
        <w:t>LOGISTICS</w:t>
      </w:r>
    </w:p>
    <w:p w14:paraId="08346DD3" w14:textId="77777777" w:rsidR="00A204DE" w:rsidRPr="00A204DE" w:rsidRDefault="00A204DE" w:rsidP="00A204DE">
      <w:pPr>
        <w:widowControl w:val="0"/>
        <w:autoSpaceDE w:val="0"/>
        <w:autoSpaceDN w:val="0"/>
        <w:rPr>
          <w:rFonts w:ascii="Times New Roman" w:eastAsia="Times New Roman" w:hAnsi="Times New Roman" w:cs="Times New Roman"/>
          <w:b/>
          <w:lang w:bidi="en-US"/>
        </w:rPr>
      </w:pPr>
    </w:p>
    <w:p w14:paraId="5E65E788" w14:textId="77777777" w:rsidR="00A204DE" w:rsidRPr="00A204DE" w:rsidRDefault="00A204DE" w:rsidP="00A204DE">
      <w:pPr>
        <w:widowControl w:val="0"/>
        <w:numPr>
          <w:ilvl w:val="1"/>
          <w:numId w:val="1"/>
        </w:numPr>
        <w:tabs>
          <w:tab w:val="left" w:pos="2280"/>
        </w:tabs>
        <w:autoSpaceDE w:val="0"/>
        <w:autoSpaceDN w:val="0"/>
        <w:spacing w:line="480" w:lineRule="auto"/>
        <w:ind w:right="116" w:firstLine="1440"/>
        <w:jc w:val="both"/>
        <w:rPr>
          <w:rFonts w:ascii="Times New Roman" w:eastAsia="Times New Roman" w:hAnsi="Times New Roman" w:cs="Times New Roman"/>
          <w:szCs w:val="22"/>
          <w:lang w:bidi="en-US"/>
        </w:rPr>
      </w:pPr>
      <w:bookmarkStart w:id="59" w:name="A._The_hearing_shall_commence_on_Monday,"/>
      <w:bookmarkEnd w:id="59"/>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13"/>
          <w:szCs w:val="22"/>
          <w:lang w:bidi="en-US"/>
        </w:rPr>
        <w:t xml:space="preserve"> </w:t>
      </w:r>
      <w:r w:rsidRPr="00A204DE">
        <w:rPr>
          <w:rFonts w:ascii="Times New Roman" w:eastAsia="Times New Roman" w:hAnsi="Times New Roman" w:cs="Times New Roman"/>
          <w:szCs w:val="22"/>
          <w:lang w:bidi="en-US"/>
        </w:rPr>
        <w:t>hearing</w:t>
      </w:r>
      <w:r w:rsidRPr="00A204DE">
        <w:rPr>
          <w:rFonts w:ascii="Times New Roman" w:eastAsia="Times New Roman" w:hAnsi="Times New Roman" w:cs="Times New Roman"/>
          <w:spacing w:val="-15"/>
          <w:szCs w:val="22"/>
          <w:lang w:bidi="en-US"/>
        </w:rPr>
        <w:t xml:space="preserve"> </w:t>
      </w:r>
      <w:r w:rsidRPr="00A204DE">
        <w:rPr>
          <w:rFonts w:ascii="Times New Roman" w:eastAsia="Times New Roman" w:hAnsi="Times New Roman" w:cs="Times New Roman"/>
          <w:szCs w:val="22"/>
          <w:lang w:bidi="en-US"/>
        </w:rPr>
        <w:t>shall</w:t>
      </w:r>
      <w:r w:rsidRPr="00A204DE">
        <w:rPr>
          <w:rFonts w:ascii="Times New Roman" w:eastAsia="Times New Roman" w:hAnsi="Times New Roman" w:cs="Times New Roman"/>
          <w:spacing w:val="-14"/>
          <w:szCs w:val="22"/>
          <w:lang w:bidi="en-US"/>
        </w:rPr>
        <w:t xml:space="preserve"> </w:t>
      </w:r>
      <w:r w:rsidRPr="00A204DE">
        <w:rPr>
          <w:rFonts w:ascii="Times New Roman" w:eastAsia="Times New Roman" w:hAnsi="Times New Roman" w:cs="Times New Roman"/>
          <w:szCs w:val="22"/>
          <w:lang w:bidi="en-US"/>
        </w:rPr>
        <w:t>commence</w:t>
      </w:r>
      <w:r w:rsidRPr="00A204DE">
        <w:rPr>
          <w:rFonts w:ascii="Times New Roman" w:eastAsia="Times New Roman" w:hAnsi="Times New Roman" w:cs="Times New Roman"/>
          <w:spacing w:val="-13"/>
          <w:szCs w:val="22"/>
          <w:lang w:bidi="en-US"/>
        </w:rPr>
        <w:t xml:space="preserve"> </w:t>
      </w:r>
      <w:r w:rsidRPr="00A204DE">
        <w:rPr>
          <w:rFonts w:ascii="Times New Roman" w:eastAsia="Times New Roman" w:hAnsi="Times New Roman" w:cs="Times New Roman"/>
          <w:szCs w:val="22"/>
          <w:lang w:bidi="en-US"/>
        </w:rPr>
        <w:t>on</w:t>
      </w:r>
      <w:r w:rsidRPr="00A204DE">
        <w:rPr>
          <w:rFonts w:ascii="Times New Roman" w:eastAsia="Times New Roman" w:hAnsi="Times New Roman" w:cs="Times New Roman"/>
          <w:spacing w:val="-13"/>
          <w:szCs w:val="22"/>
          <w:lang w:bidi="en-US"/>
        </w:rPr>
        <w:t xml:space="preserve"> </w:t>
      </w:r>
      <w:r w:rsidRPr="00A204DE">
        <w:rPr>
          <w:rFonts w:ascii="Times New Roman" w:eastAsia="Times New Roman" w:hAnsi="Times New Roman" w:cs="Times New Roman"/>
          <w:szCs w:val="22"/>
          <w:lang w:bidi="en-US"/>
        </w:rPr>
        <w:t>Monday,</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June</w:t>
      </w:r>
      <w:r w:rsidRPr="00A204DE">
        <w:rPr>
          <w:rFonts w:ascii="Times New Roman" w:eastAsia="Times New Roman" w:hAnsi="Times New Roman" w:cs="Times New Roman"/>
          <w:spacing w:val="-13"/>
          <w:szCs w:val="22"/>
          <w:lang w:bidi="en-US"/>
        </w:rPr>
        <w:t xml:space="preserve"> </w:t>
      </w:r>
      <w:r w:rsidRPr="00A204DE">
        <w:rPr>
          <w:rFonts w:ascii="Times New Roman" w:eastAsia="Times New Roman" w:hAnsi="Times New Roman" w:cs="Times New Roman"/>
          <w:szCs w:val="22"/>
          <w:lang w:bidi="en-US"/>
        </w:rPr>
        <w:t>29,</w:t>
      </w:r>
      <w:r w:rsidRPr="00A204DE">
        <w:rPr>
          <w:rFonts w:ascii="Times New Roman" w:eastAsia="Times New Roman" w:hAnsi="Times New Roman" w:cs="Times New Roman"/>
          <w:spacing w:val="-13"/>
          <w:szCs w:val="22"/>
          <w:lang w:bidi="en-US"/>
        </w:rPr>
        <w:t xml:space="preserve"> </w:t>
      </w:r>
      <w:r w:rsidRPr="00A204DE">
        <w:rPr>
          <w:rFonts w:ascii="Times New Roman" w:eastAsia="Times New Roman" w:hAnsi="Times New Roman" w:cs="Times New Roman"/>
          <w:szCs w:val="22"/>
          <w:lang w:bidi="en-US"/>
        </w:rPr>
        <w:t>2020,</w:t>
      </w:r>
      <w:r w:rsidRPr="00A204DE">
        <w:rPr>
          <w:rFonts w:ascii="Times New Roman" w:eastAsia="Times New Roman" w:hAnsi="Times New Roman" w:cs="Times New Roman"/>
          <w:spacing w:val="-13"/>
          <w:szCs w:val="22"/>
          <w:lang w:bidi="en-US"/>
        </w:rPr>
        <w:t xml:space="preserve"> </w:t>
      </w:r>
      <w:r w:rsidRPr="00A204DE">
        <w:rPr>
          <w:rFonts w:ascii="Times New Roman" w:eastAsia="Times New Roman" w:hAnsi="Times New Roman" w:cs="Times New Roman"/>
          <w:szCs w:val="22"/>
          <w:lang w:bidi="en-US"/>
        </w:rPr>
        <w:t>and</w:t>
      </w:r>
      <w:r w:rsidRPr="00A204DE">
        <w:rPr>
          <w:rFonts w:ascii="Times New Roman" w:eastAsia="Times New Roman" w:hAnsi="Times New Roman" w:cs="Times New Roman"/>
          <w:spacing w:val="-13"/>
          <w:szCs w:val="22"/>
          <w:lang w:bidi="en-US"/>
        </w:rPr>
        <w:t xml:space="preserve"> </w:t>
      </w:r>
      <w:r w:rsidRPr="00A204DE">
        <w:rPr>
          <w:rFonts w:ascii="Times New Roman" w:eastAsia="Times New Roman" w:hAnsi="Times New Roman" w:cs="Times New Roman"/>
          <w:szCs w:val="22"/>
          <w:lang w:bidi="en-US"/>
        </w:rPr>
        <w:t>it</w:t>
      </w:r>
      <w:r w:rsidRPr="00A204DE">
        <w:rPr>
          <w:rFonts w:ascii="Times New Roman" w:eastAsia="Times New Roman" w:hAnsi="Times New Roman" w:cs="Times New Roman"/>
          <w:spacing w:val="-14"/>
          <w:szCs w:val="22"/>
          <w:lang w:bidi="en-US"/>
        </w:rPr>
        <w:t xml:space="preserve"> </w:t>
      </w:r>
      <w:r w:rsidRPr="00A204DE">
        <w:rPr>
          <w:rFonts w:ascii="Times New Roman" w:eastAsia="Times New Roman" w:hAnsi="Times New Roman" w:cs="Times New Roman"/>
          <w:szCs w:val="22"/>
          <w:lang w:bidi="en-US"/>
        </w:rPr>
        <w:t>will</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be</w:t>
      </w:r>
      <w:r w:rsidRPr="00A204DE">
        <w:rPr>
          <w:rFonts w:ascii="Times New Roman" w:eastAsia="Times New Roman" w:hAnsi="Times New Roman" w:cs="Times New Roman"/>
          <w:spacing w:val="-14"/>
          <w:szCs w:val="22"/>
          <w:lang w:bidi="en-US"/>
        </w:rPr>
        <w:t xml:space="preserve"> </w:t>
      </w:r>
      <w:proofErr w:type="gramStart"/>
      <w:r w:rsidRPr="00A204DE">
        <w:rPr>
          <w:rFonts w:ascii="Times New Roman" w:eastAsia="Times New Roman" w:hAnsi="Times New Roman" w:cs="Times New Roman"/>
          <w:szCs w:val="22"/>
          <w:lang w:bidi="en-US"/>
        </w:rPr>
        <w:t>begin</w:t>
      </w:r>
      <w:proofErr w:type="gramEnd"/>
      <w:r w:rsidRPr="00A204DE">
        <w:rPr>
          <w:rFonts w:ascii="Times New Roman" w:eastAsia="Times New Roman" w:hAnsi="Times New Roman" w:cs="Times New Roman"/>
          <w:szCs w:val="22"/>
          <w:lang w:bidi="en-US"/>
        </w:rPr>
        <w:t xml:space="preserve"> at 9:30 a.m. Eastern Daylight Time. To address screen fatigue, the hearing will proceed at the following approximate intervals: ------</w:t>
      </w:r>
    </w:p>
    <w:p w14:paraId="067028DF" w14:textId="77777777" w:rsidR="00A204DE" w:rsidRPr="00A204DE" w:rsidRDefault="00A204DE" w:rsidP="00A204DE">
      <w:pPr>
        <w:widowControl w:val="0"/>
        <w:autoSpaceDE w:val="0"/>
        <w:autoSpaceDN w:val="0"/>
        <w:spacing w:before="1" w:line="480" w:lineRule="auto"/>
        <w:ind w:left="120" w:right="117" w:firstLine="1440"/>
        <w:jc w:val="both"/>
        <w:rPr>
          <w:rFonts w:ascii="Times New Roman" w:eastAsia="Times New Roman" w:hAnsi="Times New Roman" w:cs="Times New Roman"/>
          <w:lang w:bidi="en-US"/>
        </w:rPr>
      </w:pPr>
      <w:bookmarkStart w:id="60" w:name="At_the_Panel’s_discretion,_these_interva"/>
      <w:bookmarkEnd w:id="60"/>
      <w:r w:rsidRPr="00A204DE">
        <w:rPr>
          <w:rFonts w:ascii="Times New Roman" w:eastAsia="Times New Roman" w:hAnsi="Times New Roman" w:cs="Times New Roman"/>
          <w:lang w:bidi="en-US"/>
        </w:rPr>
        <w:t>At the Panel’s discretion, these intervals may be adjusted for more frequent or less frequent breaks or for longer or short break periods.</w:t>
      </w:r>
    </w:p>
    <w:p w14:paraId="17DCAC09" w14:textId="77777777" w:rsidR="00A204DE" w:rsidRPr="00A204DE" w:rsidRDefault="00A204DE" w:rsidP="00A204DE">
      <w:pPr>
        <w:widowControl w:val="0"/>
        <w:numPr>
          <w:ilvl w:val="1"/>
          <w:numId w:val="1"/>
        </w:numPr>
        <w:tabs>
          <w:tab w:val="left" w:pos="2280"/>
        </w:tabs>
        <w:autoSpaceDE w:val="0"/>
        <w:autoSpaceDN w:val="0"/>
        <w:spacing w:line="480" w:lineRule="auto"/>
        <w:ind w:right="116" w:firstLine="1440"/>
        <w:jc w:val="both"/>
        <w:rPr>
          <w:rFonts w:ascii="Times New Roman" w:eastAsia="Times New Roman" w:hAnsi="Times New Roman" w:cs="Times New Roman"/>
          <w:szCs w:val="22"/>
          <w:lang w:bidi="en-US"/>
        </w:rPr>
      </w:pPr>
      <w:bookmarkStart w:id="61" w:name="B._The_hearing_shall_continue_on_the_fol"/>
      <w:bookmarkEnd w:id="61"/>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13"/>
          <w:szCs w:val="22"/>
          <w:lang w:bidi="en-US"/>
        </w:rPr>
        <w:t xml:space="preserve"> </w:t>
      </w:r>
      <w:r w:rsidRPr="00A204DE">
        <w:rPr>
          <w:rFonts w:ascii="Times New Roman" w:eastAsia="Times New Roman" w:hAnsi="Times New Roman" w:cs="Times New Roman"/>
          <w:szCs w:val="22"/>
          <w:lang w:bidi="en-US"/>
        </w:rPr>
        <w:t>hearing</w:t>
      </w:r>
      <w:r w:rsidRPr="00A204DE">
        <w:rPr>
          <w:rFonts w:ascii="Times New Roman" w:eastAsia="Times New Roman" w:hAnsi="Times New Roman" w:cs="Times New Roman"/>
          <w:spacing w:val="-15"/>
          <w:szCs w:val="22"/>
          <w:lang w:bidi="en-US"/>
        </w:rPr>
        <w:t xml:space="preserve"> </w:t>
      </w:r>
      <w:r w:rsidRPr="00A204DE">
        <w:rPr>
          <w:rFonts w:ascii="Times New Roman" w:eastAsia="Times New Roman" w:hAnsi="Times New Roman" w:cs="Times New Roman"/>
          <w:szCs w:val="22"/>
          <w:lang w:bidi="en-US"/>
        </w:rPr>
        <w:t>shall</w:t>
      </w:r>
      <w:r w:rsidRPr="00A204DE">
        <w:rPr>
          <w:rFonts w:ascii="Times New Roman" w:eastAsia="Times New Roman" w:hAnsi="Times New Roman" w:cs="Times New Roman"/>
          <w:spacing w:val="-13"/>
          <w:szCs w:val="22"/>
          <w:lang w:bidi="en-US"/>
        </w:rPr>
        <w:t xml:space="preserve"> </w:t>
      </w:r>
      <w:r w:rsidRPr="00A204DE">
        <w:rPr>
          <w:rFonts w:ascii="Times New Roman" w:eastAsia="Times New Roman" w:hAnsi="Times New Roman" w:cs="Times New Roman"/>
          <w:szCs w:val="22"/>
          <w:lang w:bidi="en-US"/>
        </w:rPr>
        <w:t>continue</w:t>
      </w:r>
      <w:r w:rsidRPr="00A204DE">
        <w:rPr>
          <w:rFonts w:ascii="Times New Roman" w:eastAsia="Times New Roman" w:hAnsi="Times New Roman" w:cs="Times New Roman"/>
          <w:spacing w:val="-13"/>
          <w:szCs w:val="22"/>
          <w:lang w:bidi="en-US"/>
        </w:rPr>
        <w:t xml:space="preserve"> </w:t>
      </w:r>
      <w:r w:rsidRPr="00A204DE">
        <w:rPr>
          <w:rFonts w:ascii="Times New Roman" w:eastAsia="Times New Roman" w:hAnsi="Times New Roman" w:cs="Times New Roman"/>
          <w:szCs w:val="22"/>
          <w:lang w:bidi="en-US"/>
        </w:rPr>
        <w:t>on</w:t>
      </w:r>
      <w:r w:rsidRPr="00A204DE">
        <w:rPr>
          <w:rFonts w:ascii="Times New Roman" w:eastAsia="Times New Roman" w:hAnsi="Times New Roman" w:cs="Times New Roman"/>
          <w:spacing w:val="-13"/>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13"/>
          <w:szCs w:val="22"/>
          <w:lang w:bidi="en-US"/>
        </w:rPr>
        <w:t xml:space="preserve"> </w:t>
      </w:r>
      <w:r w:rsidRPr="00A204DE">
        <w:rPr>
          <w:rFonts w:ascii="Times New Roman" w:eastAsia="Times New Roman" w:hAnsi="Times New Roman" w:cs="Times New Roman"/>
          <w:szCs w:val="22"/>
          <w:lang w:bidi="en-US"/>
        </w:rPr>
        <w:t>following</w:t>
      </w:r>
      <w:r w:rsidRPr="00A204DE">
        <w:rPr>
          <w:rFonts w:ascii="Times New Roman" w:eastAsia="Times New Roman" w:hAnsi="Times New Roman" w:cs="Times New Roman"/>
          <w:spacing w:val="-13"/>
          <w:szCs w:val="22"/>
          <w:lang w:bidi="en-US"/>
        </w:rPr>
        <w:t xml:space="preserve"> </w:t>
      </w:r>
      <w:r w:rsidRPr="00A204DE">
        <w:rPr>
          <w:rFonts w:ascii="Times New Roman" w:eastAsia="Times New Roman" w:hAnsi="Times New Roman" w:cs="Times New Roman"/>
          <w:szCs w:val="22"/>
          <w:lang w:bidi="en-US"/>
        </w:rPr>
        <w:t>days,</w:t>
      </w:r>
      <w:r w:rsidRPr="00A204DE">
        <w:rPr>
          <w:rFonts w:ascii="Times New Roman" w:eastAsia="Times New Roman" w:hAnsi="Times New Roman" w:cs="Times New Roman"/>
          <w:spacing w:val="-13"/>
          <w:szCs w:val="22"/>
          <w:lang w:bidi="en-US"/>
        </w:rPr>
        <w:t xml:space="preserve"> </w:t>
      </w:r>
      <w:r w:rsidRPr="00A204DE">
        <w:rPr>
          <w:rFonts w:ascii="Times New Roman" w:eastAsia="Times New Roman" w:hAnsi="Times New Roman" w:cs="Times New Roman"/>
          <w:szCs w:val="22"/>
          <w:lang w:bidi="en-US"/>
        </w:rPr>
        <w:t>as</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may</w:t>
      </w:r>
      <w:r w:rsidRPr="00A204DE">
        <w:rPr>
          <w:rFonts w:ascii="Times New Roman" w:eastAsia="Times New Roman" w:hAnsi="Times New Roman" w:cs="Times New Roman"/>
          <w:spacing w:val="-13"/>
          <w:szCs w:val="22"/>
          <w:lang w:bidi="en-US"/>
        </w:rPr>
        <w:t xml:space="preserve"> </w:t>
      </w:r>
      <w:r w:rsidRPr="00A204DE">
        <w:rPr>
          <w:rFonts w:ascii="Times New Roman" w:eastAsia="Times New Roman" w:hAnsi="Times New Roman" w:cs="Times New Roman"/>
          <w:szCs w:val="22"/>
          <w:lang w:bidi="en-US"/>
        </w:rPr>
        <w:t>be</w:t>
      </w:r>
      <w:r w:rsidRPr="00A204DE">
        <w:rPr>
          <w:rFonts w:ascii="Times New Roman" w:eastAsia="Times New Roman" w:hAnsi="Times New Roman" w:cs="Times New Roman"/>
          <w:spacing w:val="-13"/>
          <w:szCs w:val="22"/>
          <w:lang w:bidi="en-US"/>
        </w:rPr>
        <w:t xml:space="preserve"> </w:t>
      </w:r>
      <w:proofErr w:type="gramStart"/>
      <w:r w:rsidRPr="00A204DE">
        <w:rPr>
          <w:rFonts w:ascii="Times New Roman" w:eastAsia="Times New Roman" w:hAnsi="Times New Roman" w:cs="Times New Roman"/>
          <w:szCs w:val="22"/>
          <w:lang w:bidi="en-US"/>
        </w:rPr>
        <w:t>necessary:_</w:t>
      </w:r>
      <w:proofErr w:type="gramEnd"/>
      <w:r w:rsidRPr="00A204DE">
        <w:rPr>
          <w:rFonts w:ascii="Times New Roman" w:eastAsia="Times New Roman" w:hAnsi="Times New Roman" w:cs="Times New Roman"/>
          <w:szCs w:val="22"/>
          <w:lang w:bidi="en-US"/>
        </w:rPr>
        <w:t>_______________________. It is recommended that all participants access the electronic hearing room early each day of hearing. The Panel may take additional recesses and adjust the hearing schedule, in its discretion, to facilitate a smooth and efficient</w:t>
      </w:r>
      <w:r w:rsidRPr="00A204DE">
        <w:rPr>
          <w:rFonts w:ascii="Times New Roman" w:eastAsia="Times New Roman" w:hAnsi="Times New Roman" w:cs="Times New Roman"/>
          <w:spacing w:val="-1"/>
          <w:szCs w:val="22"/>
          <w:lang w:bidi="en-US"/>
        </w:rPr>
        <w:t xml:space="preserve"> </w:t>
      </w:r>
      <w:r w:rsidRPr="00A204DE">
        <w:rPr>
          <w:rFonts w:ascii="Times New Roman" w:eastAsia="Times New Roman" w:hAnsi="Times New Roman" w:cs="Times New Roman"/>
          <w:szCs w:val="22"/>
          <w:lang w:bidi="en-US"/>
        </w:rPr>
        <w:t>hearing.</w:t>
      </w:r>
    </w:p>
    <w:p w14:paraId="07C09184" w14:textId="77777777" w:rsidR="00A204DE" w:rsidRPr="00A204DE" w:rsidRDefault="00A204DE" w:rsidP="00A204DE">
      <w:pPr>
        <w:widowControl w:val="0"/>
        <w:numPr>
          <w:ilvl w:val="1"/>
          <w:numId w:val="1"/>
        </w:numPr>
        <w:tabs>
          <w:tab w:val="left" w:pos="2280"/>
        </w:tabs>
        <w:autoSpaceDE w:val="0"/>
        <w:autoSpaceDN w:val="0"/>
        <w:spacing w:line="480" w:lineRule="auto"/>
        <w:ind w:right="119" w:firstLine="1440"/>
        <w:jc w:val="both"/>
        <w:rPr>
          <w:rFonts w:ascii="Times New Roman" w:eastAsia="Times New Roman" w:hAnsi="Times New Roman" w:cs="Times New Roman"/>
          <w:szCs w:val="22"/>
          <w:lang w:bidi="en-US"/>
        </w:rPr>
      </w:pPr>
      <w:bookmarkStart w:id="62" w:name="C._The_hearing_schedule,_and_the_daily_s"/>
      <w:bookmarkEnd w:id="62"/>
      <w:r w:rsidRPr="00A204DE">
        <w:rPr>
          <w:rFonts w:ascii="Times New Roman" w:eastAsia="Times New Roman" w:hAnsi="Times New Roman" w:cs="Times New Roman"/>
          <w:szCs w:val="22"/>
          <w:lang w:bidi="en-US"/>
        </w:rPr>
        <w:t>The hearing schedule, and the daily schedule, will take into account that extra time may be needed if there are technical problems that cause</w:t>
      </w:r>
      <w:r w:rsidRPr="00A204DE">
        <w:rPr>
          <w:rFonts w:ascii="Times New Roman" w:eastAsia="Times New Roman" w:hAnsi="Times New Roman" w:cs="Times New Roman"/>
          <w:spacing w:val="-9"/>
          <w:szCs w:val="22"/>
          <w:lang w:bidi="en-US"/>
        </w:rPr>
        <w:t xml:space="preserve"> </w:t>
      </w:r>
      <w:r w:rsidRPr="00A204DE">
        <w:rPr>
          <w:rFonts w:ascii="Times New Roman" w:eastAsia="Times New Roman" w:hAnsi="Times New Roman" w:cs="Times New Roman"/>
          <w:szCs w:val="22"/>
          <w:lang w:bidi="en-US"/>
        </w:rPr>
        <w:t>delays.</w:t>
      </w:r>
    </w:p>
    <w:p w14:paraId="019B29EE" w14:textId="77777777" w:rsidR="00A204DE" w:rsidRPr="00A204DE" w:rsidRDefault="00A204DE" w:rsidP="00A204DE">
      <w:pPr>
        <w:widowControl w:val="0"/>
        <w:numPr>
          <w:ilvl w:val="1"/>
          <w:numId w:val="1"/>
        </w:numPr>
        <w:tabs>
          <w:tab w:val="left" w:pos="2280"/>
        </w:tabs>
        <w:autoSpaceDE w:val="0"/>
        <w:autoSpaceDN w:val="0"/>
        <w:spacing w:before="60" w:line="480" w:lineRule="auto"/>
        <w:ind w:right="118" w:firstLine="1440"/>
        <w:jc w:val="both"/>
        <w:rPr>
          <w:rFonts w:ascii="Times New Roman" w:eastAsia="Times New Roman" w:hAnsi="Times New Roman" w:cs="Times New Roman"/>
          <w:szCs w:val="22"/>
          <w:lang w:bidi="en-US"/>
        </w:rPr>
      </w:pPr>
      <w:r w:rsidRPr="00A204DE">
        <w:rPr>
          <w:rFonts w:ascii="Times New Roman" w:eastAsia="Times New Roman" w:hAnsi="Times New Roman" w:cs="Times New Roman"/>
          <w:szCs w:val="22"/>
          <w:lang w:bidi="en-US"/>
        </w:rPr>
        <w:t>To avoid delay and difficulty reconnecting, hearing participants should not disconnect</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from</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Videoconference</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Platform</w:t>
      </w:r>
      <w:r w:rsidRPr="00A204DE">
        <w:rPr>
          <w:rFonts w:ascii="Times New Roman" w:eastAsia="Times New Roman" w:hAnsi="Times New Roman" w:cs="Times New Roman"/>
          <w:spacing w:val="-12"/>
          <w:szCs w:val="22"/>
          <w:lang w:bidi="en-US"/>
        </w:rPr>
        <w:t xml:space="preserve"> </w:t>
      </w:r>
      <w:r w:rsidRPr="00A204DE">
        <w:rPr>
          <w:rFonts w:ascii="Times New Roman" w:eastAsia="Times New Roman" w:hAnsi="Times New Roman" w:cs="Times New Roman"/>
          <w:szCs w:val="22"/>
          <w:lang w:bidi="en-US"/>
        </w:rPr>
        <w:t>meeting</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during</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any</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recess.</w:t>
      </w:r>
      <w:r w:rsidRPr="00A204DE">
        <w:rPr>
          <w:rFonts w:ascii="Times New Roman" w:eastAsia="Times New Roman" w:hAnsi="Times New Roman" w:cs="Times New Roman"/>
          <w:spacing w:val="39"/>
          <w:szCs w:val="22"/>
          <w:lang w:bidi="en-US"/>
        </w:rPr>
        <w:t xml:space="preserve"> </w:t>
      </w:r>
      <w:r w:rsidRPr="00A204DE">
        <w:rPr>
          <w:rFonts w:ascii="Times New Roman" w:eastAsia="Times New Roman" w:hAnsi="Times New Roman" w:cs="Times New Roman"/>
          <w:szCs w:val="22"/>
          <w:lang w:bidi="en-US"/>
        </w:rPr>
        <w:t>During</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breaks,</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hearing participants should mute their audio connection and turn off their video</w:t>
      </w:r>
      <w:r w:rsidRPr="00A204DE">
        <w:rPr>
          <w:rFonts w:ascii="Times New Roman" w:eastAsia="Times New Roman" w:hAnsi="Times New Roman" w:cs="Times New Roman"/>
          <w:spacing w:val="-8"/>
          <w:szCs w:val="22"/>
          <w:lang w:bidi="en-US"/>
        </w:rPr>
        <w:t xml:space="preserve"> </w:t>
      </w:r>
      <w:r w:rsidRPr="00A204DE">
        <w:rPr>
          <w:rFonts w:ascii="Times New Roman" w:eastAsia="Times New Roman" w:hAnsi="Times New Roman" w:cs="Times New Roman"/>
          <w:szCs w:val="22"/>
          <w:lang w:bidi="en-US"/>
        </w:rPr>
        <w:t>feed.</w:t>
      </w:r>
    </w:p>
    <w:p w14:paraId="38A4530C" w14:textId="77777777" w:rsidR="00A204DE" w:rsidRPr="00A204DE" w:rsidRDefault="00A204DE" w:rsidP="00A204DE">
      <w:pPr>
        <w:widowControl w:val="0"/>
        <w:numPr>
          <w:ilvl w:val="1"/>
          <w:numId w:val="1"/>
        </w:numPr>
        <w:tabs>
          <w:tab w:val="left" w:pos="2280"/>
        </w:tabs>
        <w:autoSpaceDE w:val="0"/>
        <w:autoSpaceDN w:val="0"/>
        <w:spacing w:line="480" w:lineRule="auto"/>
        <w:ind w:right="118" w:firstLine="1440"/>
        <w:jc w:val="both"/>
        <w:rPr>
          <w:rFonts w:ascii="Times New Roman" w:eastAsia="Times New Roman" w:hAnsi="Times New Roman" w:cs="Times New Roman"/>
          <w:szCs w:val="22"/>
          <w:lang w:bidi="en-US"/>
        </w:rPr>
      </w:pPr>
      <w:bookmarkStart w:id="63" w:name="E._The_AAA_will_provide_the_Panel_with_a"/>
      <w:bookmarkEnd w:id="63"/>
      <w:r w:rsidRPr="00A204DE">
        <w:rPr>
          <w:rFonts w:ascii="Times New Roman" w:eastAsia="Times New Roman" w:hAnsi="Times New Roman" w:cs="Times New Roman"/>
          <w:szCs w:val="22"/>
          <w:lang w:bidi="en-US"/>
        </w:rPr>
        <w:t>The AAA will provide the Panel with an electronic “break-out” room via Zoom or similar technology to confer privately. Counsel for each party may use electronic break- out rooms using their own</w:t>
      </w:r>
      <w:r w:rsidRPr="00A204DE">
        <w:rPr>
          <w:rFonts w:ascii="Times New Roman" w:eastAsia="Times New Roman" w:hAnsi="Times New Roman" w:cs="Times New Roman"/>
          <w:spacing w:val="-1"/>
          <w:szCs w:val="22"/>
          <w:lang w:bidi="en-US"/>
        </w:rPr>
        <w:t xml:space="preserve"> </w:t>
      </w:r>
      <w:r w:rsidRPr="00A204DE">
        <w:rPr>
          <w:rFonts w:ascii="Times New Roman" w:eastAsia="Times New Roman" w:hAnsi="Times New Roman" w:cs="Times New Roman"/>
          <w:szCs w:val="22"/>
          <w:lang w:bidi="en-US"/>
        </w:rPr>
        <w:t>technology.</w:t>
      </w:r>
    </w:p>
    <w:p w14:paraId="1312C70F" w14:textId="77777777" w:rsidR="00A204DE" w:rsidRPr="00A204DE" w:rsidRDefault="00A204DE" w:rsidP="00A204DE">
      <w:pPr>
        <w:widowControl w:val="0"/>
        <w:autoSpaceDE w:val="0"/>
        <w:autoSpaceDN w:val="0"/>
        <w:spacing w:line="480" w:lineRule="auto"/>
        <w:jc w:val="both"/>
        <w:rPr>
          <w:rFonts w:ascii="Times New Roman" w:eastAsia="Times New Roman" w:hAnsi="Times New Roman" w:cs="Times New Roman"/>
          <w:szCs w:val="22"/>
          <w:lang w:bidi="en-US"/>
        </w:rPr>
        <w:sectPr w:rsidR="00A204DE" w:rsidRPr="00A204DE">
          <w:pgSz w:w="12240" w:h="15840"/>
          <w:pgMar w:top="1380" w:right="1320" w:bottom="1260" w:left="1320" w:header="0" w:footer="1061" w:gutter="0"/>
          <w:cols w:space="720"/>
        </w:sectPr>
      </w:pPr>
    </w:p>
    <w:p w14:paraId="526B4544" w14:textId="77777777" w:rsidR="00A204DE" w:rsidRPr="00A204DE" w:rsidRDefault="00A204DE" w:rsidP="00A204DE">
      <w:pPr>
        <w:widowControl w:val="0"/>
        <w:numPr>
          <w:ilvl w:val="0"/>
          <w:numId w:val="1"/>
        </w:numPr>
        <w:tabs>
          <w:tab w:val="left" w:pos="1559"/>
          <w:tab w:val="left" w:pos="1560"/>
        </w:tabs>
        <w:autoSpaceDE w:val="0"/>
        <w:autoSpaceDN w:val="0"/>
        <w:outlineLvl w:val="0"/>
        <w:rPr>
          <w:rFonts w:ascii="Times New Roman" w:eastAsia="Times New Roman" w:hAnsi="Times New Roman" w:cs="Times New Roman"/>
          <w:b/>
          <w:bCs/>
          <w:lang w:bidi="en-US"/>
        </w:rPr>
      </w:pPr>
      <w:bookmarkStart w:id="64" w:name="D._To_avoid_delay_and_difficulty_reconne"/>
      <w:bookmarkStart w:id="65" w:name="VI._Technical_Failure"/>
      <w:bookmarkEnd w:id="64"/>
      <w:bookmarkEnd w:id="65"/>
      <w:r w:rsidRPr="00A204DE">
        <w:rPr>
          <w:rFonts w:ascii="Times New Roman" w:eastAsia="Times New Roman" w:hAnsi="Times New Roman" w:cs="Times New Roman"/>
          <w:b/>
          <w:bCs/>
          <w:lang w:bidi="en-US"/>
        </w:rPr>
        <w:lastRenderedPageBreak/>
        <w:t>TECHNICAL</w:t>
      </w:r>
      <w:r w:rsidRPr="00A204DE">
        <w:rPr>
          <w:rFonts w:ascii="Times New Roman" w:eastAsia="Times New Roman" w:hAnsi="Times New Roman" w:cs="Times New Roman"/>
          <w:b/>
          <w:bCs/>
          <w:spacing w:val="-2"/>
          <w:lang w:bidi="en-US"/>
        </w:rPr>
        <w:t xml:space="preserve"> </w:t>
      </w:r>
      <w:r w:rsidRPr="00A204DE">
        <w:rPr>
          <w:rFonts w:ascii="Times New Roman" w:eastAsia="Times New Roman" w:hAnsi="Times New Roman" w:cs="Times New Roman"/>
          <w:b/>
          <w:bCs/>
          <w:lang w:bidi="en-US"/>
        </w:rPr>
        <w:t>FAILURE</w:t>
      </w:r>
    </w:p>
    <w:p w14:paraId="784D3218" w14:textId="77777777" w:rsidR="00A204DE" w:rsidRPr="00A204DE" w:rsidRDefault="00A204DE" w:rsidP="00A204DE">
      <w:pPr>
        <w:widowControl w:val="0"/>
        <w:autoSpaceDE w:val="0"/>
        <w:autoSpaceDN w:val="0"/>
        <w:rPr>
          <w:rFonts w:ascii="Times New Roman" w:eastAsia="Times New Roman" w:hAnsi="Times New Roman" w:cs="Times New Roman"/>
          <w:b/>
          <w:lang w:bidi="en-US"/>
        </w:rPr>
      </w:pPr>
    </w:p>
    <w:p w14:paraId="4487AE3E" w14:textId="77777777" w:rsidR="00A204DE" w:rsidRPr="00A204DE" w:rsidRDefault="00A204DE" w:rsidP="00A204DE">
      <w:pPr>
        <w:widowControl w:val="0"/>
        <w:numPr>
          <w:ilvl w:val="1"/>
          <w:numId w:val="1"/>
        </w:numPr>
        <w:tabs>
          <w:tab w:val="left" w:pos="2279"/>
          <w:tab w:val="left" w:pos="2280"/>
        </w:tabs>
        <w:autoSpaceDE w:val="0"/>
        <w:autoSpaceDN w:val="0"/>
        <w:ind w:left="2280"/>
        <w:rPr>
          <w:rFonts w:ascii="Times New Roman" w:eastAsia="Times New Roman" w:hAnsi="Times New Roman" w:cs="Times New Roman"/>
          <w:szCs w:val="22"/>
          <w:lang w:bidi="en-US"/>
        </w:rPr>
      </w:pPr>
      <w:bookmarkStart w:id="66" w:name="A._Technical_Support.__In_the_event_of_a"/>
      <w:bookmarkEnd w:id="66"/>
      <w:r w:rsidRPr="00A204DE">
        <w:rPr>
          <w:rFonts w:ascii="Times New Roman" w:eastAsia="Times New Roman" w:hAnsi="Times New Roman" w:cs="Times New Roman"/>
          <w:szCs w:val="22"/>
          <w:u w:val="single"/>
          <w:lang w:bidi="en-US"/>
        </w:rPr>
        <w:t>Technical Support</w:t>
      </w:r>
      <w:r w:rsidRPr="00A204DE">
        <w:rPr>
          <w:rFonts w:ascii="Times New Roman" w:eastAsia="Times New Roman" w:hAnsi="Times New Roman" w:cs="Times New Roman"/>
          <w:szCs w:val="22"/>
          <w:lang w:bidi="en-US"/>
        </w:rPr>
        <w:t>. In the event of a connection problem or other</w:t>
      </w:r>
      <w:r w:rsidRPr="00A204DE">
        <w:rPr>
          <w:rFonts w:ascii="Times New Roman" w:eastAsia="Times New Roman" w:hAnsi="Times New Roman" w:cs="Times New Roman"/>
          <w:spacing w:val="-32"/>
          <w:szCs w:val="22"/>
          <w:lang w:bidi="en-US"/>
        </w:rPr>
        <w:t xml:space="preserve"> </w:t>
      </w:r>
      <w:r w:rsidRPr="00A204DE">
        <w:rPr>
          <w:rFonts w:ascii="Times New Roman" w:eastAsia="Times New Roman" w:hAnsi="Times New Roman" w:cs="Times New Roman"/>
          <w:szCs w:val="22"/>
          <w:lang w:bidi="en-US"/>
        </w:rPr>
        <w:t>technical</w:t>
      </w:r>
    </w:p>
    <w:p w14:paraId="24344D2D" w14:textId="77777777" w:rsidR="00A204DE" w:rsidRPr="00A204DE" w:rsidRDefault="00A204DE" w:rsidP="00A204DE">
      <w:pPr>
        <w:widowControl w:val="0"/>
        <w:autoSpaceDE w:val="0"/>
        <w:autoSpaceDN w:val="0"/>
        <w:spacing w:before="2"/>
        <w:rPr>
          <w:rFonts w:ascii="Times New Roman" w:eastAsia="Times New Roman" w:hAnsi="Times New Roman" w:cs="Times New Roman"/>
          <w:sz w:val="16"/>
          <w:lang w:bidi="en-US"/>
        </w:rPr>
      </w:pPr>
    </w:p>
    <w:p w14:paraId="05818A39" w14:textId="77777777" w:rsidR="00A204DE" w:rsidRPr="00A204DE" w:rsidRDefault="00A204DE" w:rsidP="00A204DE">
      <w:pPr>
        <w:widowControl w:val="0"/>
        <w:tabs>
          <w:tab w:val="left" w:pos="4702"/>
        </w:tabs>
        <w:autoSpaceDE w:val="0"/>
        <w:autoSpaceDN w:val="0"/>
        <w:spacing w:before="90" w:line="480" w:lineRule="auto"/>
        <w:ind w:left="119" w:right="116"/>
        <w:rPr>
          <w:rFonts w:ascii="Times New Roman" w:eastAsia="Times New Roman" w:hAnsi="Times New Roman" w:cs="Times New Roman"/>
          <w:szCs w:val="22"/>
          <w:lang w:bidi="en-US"/>
        </w:rPr>
      </w:pPr>
      <w:r w:rsidRPr="00A204DE">
        <w:rPr>
          <w:rFonts w:ascii="Times New Roman" w:eastAsia="Times New Roman" w:hAnsi="Times New Roman" w:cs="Times New Roman"/>
          <w:szCs w:val="22"/>
          <w:lang w:bidi="en-US"/>
        </w:rPr>
        <w:t>issue,</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hearing</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participants</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may</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first</w:t>
      </w:r>
      <w:r w:rsidRPr="00A204DE">
        <w:rPr>
          <w:rFonts w:ascii="Times New Roman" w:eastAsia="Times New Roman" w:hAnsi="Times New Roman" w:cs="Times New Roman"/>
          <w:spacing w:val="-10"/>
          <w:szCs w:val="22"/>
          <w:lang w:bidi="en-US"/>
        </w:rPr>
        <w:t xml:space="preserve"> </w:t>
      </w:r>
      <w:r w:rsidRPr="00A204DE">
        <w:rPr>
          <w:rFonts w:ascii="Times New Roman" w:eastAsia="Times New Roman" w:hAnsi="Times New Roman" w:cs="Times New Roman"/>
          <w:szCs w:val="22"/>
          <w:lang w:bidi="en-US"/>
        </w:rPr>
        <w:t>contact</w:t>
      </w:r>
      <w:r w:rsidRPr="00A204DE">
        <w:rPr>
          <w:rFonts w:ascii="Times New Roman" w:eastAsia="Times New Roman" w:hAnsi="Times New Roman" w:cs="Times New Roman"/>
          <w:b/>
          <w:szCs w:val="22"/>
          <w:lang w:bidi="en-US"/>
        </w:rPr>
        <w:t xml:space="preserve"> Teleconferencing </w:t>
      </w:r>
      <w:proofErr w:type="gramStart"/>
      <w:r w:rsidRPr="00A204DE">
        <w:rPr>
          <w:rFonts w:ascii="Times New Roman" w:eastAsia="Times New Roman" w:hAnsi="Times New Roman" w:cs="Times New Roman"/>
          <w:b/>
          <w:szCs w:val="22"/>
          <w:lang w:bidi="en-US"/>
        </w:rPr>
        <w:t>Inc .</w:t>
      </w:r>
      <w:proofErr w:type="gramEnd"/>
      <w:r w:rsidRPr="00A204DE">
        <w:rPr>
          <w:rFonts w:ascii="Times New Roman" w:eastAsia="Times New Roman" w:hAnsi="Times New Roman" w:cs="Times New Roman"/>
          <w:b/>
          <w:spacing w:val="-11"/>
          <w:szCs w:val="22"/>
          <w:lang w:bidi="en-US"/>
        </w:rPr>
        <w:t xml:space="preserve"> </w:t>
      </w:r>
      <w:r w:rsidRPr="00A204DE">
        <w:rPr>
          <w:rFonts w:ascii="Times New Roman" w:eastAsia="Times New Roman" w:hAnsi="Times New Roman" w:cs="Times New Roman"/>
          <w:szCs w:val="22"/>
          <w:lang w:bidi="en-US"/>
        </w:rPr>
        <w:t>by</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telephone</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szCs w:val="22"/>
          <w:lang w:bidi="en-US"/>
        </w:rPr>
        <w:t>at</w:t>
      </w:r>
      <w:r w:rsidRPr="00A204DE">
        <w:rPr>
          <w:rFonts w:ascii="Times New Roman" w:eastAsia="Times New Roman" w:hAnsi="Times New Roman" w:cs="Times New Roman"/>
          <w:spacing w:val="-11"/>
          <w:szCs w:val="22"/>
          <w:lang w:bidi="en-US"/>
        </w:rPr>
        <w:t xml:space="preserve"> </w:t>
      </w:r>
      <w:r w:rsidRPr="00A204DE">
        <w:rPr>
          <w:rFonts w:ascii="Times New Roman" w:eastAsia="Times New Roman" w:hAnsi="Times New Roman" w:cs="Times New Roman"/>
          <w:b/>
          <w:szCs w:val="22"/>
          <w:lang w:bidi="en-US"/>
        </w:rPr>
        <w:t>----</w:t>
      </w:r>
      <w:r w:rsidRPr="00A204DE">
        <w:rPr>
          <w:rFonts w:ascii="Times New Roman" w:eastAsia="Times New Roman" w:hAnsi="Times New Roman" w:cs="Times New Roman"/>
          <w:szCs w:val="22"/>
          <w:lang w:bidi="en-US"/>
        </w:rPr>
        <w:t xml:space="preserve"> </w:t>
      </w:r>
      <w:proofErr w:type="gramStart"/>
      <w:r w:rsidRPr="00A204DE">
        <w:rPr>
          <w:rFonts w:ascii="Times New Roman" w:eastAsia="Times New Roman" w:hAnsi="Times New Roman" w:cs="Times New Roman"/>
          <w:szCs w:val="22"/>
          <w:lang w:bidi="en-US"/>
        </w:rPr>
        <w:t>or  by</w:t>
      </w:r>
      <w:proofErr w:type="gramEnd"/>
      <w:r w:rsidRPr="00A204DE">
        <w:rPr>
          <w:rFonts w:ascii="Times New Roman" w:eastAsia="Times New Roman" w:hAnsi="Times New Roman" w:cs="Times New Roman"/>
          <w:szCs w:val="22"/>
          <w:lang w:bidi="en-US"/>
        </w:rPr>
        <w:t xml:space="preserve"> </w:t>
      </w:r>
      <w:r w:rsidRPr="00A204DE">
        <w:rPr>
          <w:rFonts w:ascii="Times New Roman" w:eastAsia="Times New Roman" w:hAnsi="Times New Roman" w:cs="Times New Roman"/>
          <w:spacing w:val="26"/>
          <w:szCs w:val="22"/>
          <w:lang w:bidi="en-US"/>
        </w:rPr>
        <w:t xml:space="preserve"> </w:t>
      </w:r>
      <w:r w:rsidRPr="00A204DE">
        <w:rPr>
          <w:rFonts w:ascii="Times New Roman" w:eastAsia="Times New Roman" w:hAnsi="Times New Roman" w:cs="Times New Roman"/>
          <w:szCs w:val="22"/>
          <w:lang w:bidi="en-US"/>
        </w:rPr>
        <w:t xml:space="preserve">email </w:t>
      </w:r>
      <w:r w:rsidRPr="00A204DE">
        <w:rPr>
          <w:rFonts w:ascii="Times New Roman" w:eastAsia="Times New Roman" w:hAnsi="Times New Roman" w:cs="Times New Roman"/>
          <w:szCs w:val="22"/>
          <w:lang w:bidi="en-US"/>
        </w:rPr>
        <w:tab/>
        <w:t xml:space="preserve">For  reference,  the  Videoconference </w:t>
      </w:r>
      <w:r w:rsidRPr="00A204DE">
        <w:rPr>
          <w:rFonts w:ascii="Times New Roman" w:eastAsia="Times New Roman" w:hAnsi="Times New Roman" w:cs="Times New Roman"/>
          <w:spacing w:val="51"/>
          <w:szCs w:val="22"/>
          <w:lang w:bidi="en-US"/>
        </w:rPr>
        <w:t xml:space="preserve"> </w:t>
      </w:r>
      <w:r w:rsidRPr="00A204DE">
        <w:rPr>
          <w:rFonts w:ascii="Times New Roman" w:eastAsia="Times New Roman" w:hAnsi="Times New Roman" w:cs="Times New Roman"/>
          <w:szCs w:val="22"/>
          <w:lang w:bidi="en-US"/>
        </w:rPr>
        <w:t>Platform’s</w:t>
      </w:r>
    </w:p>
    <w:p w14:paraId="55A05C23" w14:textId="77777777" w:rsidR="00A204DE" w:rsidRPr="00A204DE" w:rsidRDefault="00A204DE" w:rsidP="00A204DE">
      <w:pPr>
        <w:widowControl w:val="0"/>
        <w:tabs>
          <w:tab w:val="left" w:pos="1252"/>
          <w:tab w:val="left" w:pos="2239"/>
          <w:tab w:val="left" w:pos="3437"/>
          <w:tab w:val="left" w:pos="4436"/>
          <w:tab w:val="left" w:pos="4862"/>
          <w:tab w:val="left" w:pos="5649"/>
          <w:tab w:val="left" w:pos="6835"/>
          <w:tab w:val="left" w:pos="7521"/>
          <w:tab w:val="left" w:pos="7907"/>
          <w:tab w:val="left" w:pos="8519"/>
          <w:tab w:val="left" w:pos="9319"/>
        </w:tabs>
        <w:autoSpaceDE w:val="0"/>
        <w:autoSpaceDN w:val="0"/>
        <w:ind w:left="120"/>
        <w:rPr>
          <w:rFonts w:ascii="Times New Roman" w:eastAsia="Times New Roman" w:hAnsi="Times New Roman" w:cs="Times New Roman"/>
          <w:szCs w:val="22"/>
          <w:lang w:bidi="en-US"/>
        </w:rPr>
      </w:pPr>
      <w:r w:rsidRPr="00A204DE">
        <w:rPr>
          <w:rFonts w:ascii="Times New Roman" w:eastAsia="Times New Roman" w:hAnsi="Times New Roman" w:cs="Times New Roman"/>
          <w:szCs w:val="22"/>
          <w:lang w:bidi="en-US"/>
        </w:rPr>
        <w:t>technical</w:t>
      </w:r>
      <w:r w:rsidRPr="00A204DE">
        <w:rPr>
          <w:rFonts w:ascii="Times New Roman" w:eastAsia="Times New Roman" w:hAnsi="Times New Roman" w:cs="Times New Roman"/>
          <w:szCs w:val="22"/>
          <w:lang w:bidi="en-US"/>
        </w:rPr>
        <w:tab/>
        <w:t>support</w:t>
      </w:r>
      <w:r w:rsidRPr="00A204DE">
        <w:rPr>
          <w:rFonts w:ascii="Times New Roman" w:eastAsia="Times New Roman" w:hAnsi="Times New Roman" w:cs="Times New Roman"/>
          <w:szCs w:val="22"/>
          <w:lang w:bidi="en-US"/>
        </w:rPr>
        <w:tab/>
        <w:t>telephone</w:t>
      </w:r>
      <w:r w:rsidRPr="00A204DE">
        <w:rPr>
          <w:rFonts w:ascii="Times New Roman" w:eastAsia="Times New Roman" w:hAnsi="Times New Roman" w:cs="Times New Roman"/>
          <w:szCs w:val="22"/>
          <w:lang w:bidi="en-US"/>
        </w:rPr>
        <w:tab/>
        <w:t>number</w:t>
      </w:r>
      <w:r w:rsidRPr="00A204DE">
        <w:rPr>
          <w:rFonts w:ascii="Times New Roman" w:eastAsia="Times New Roman" w:hAnsi="Times New Roman" w:cs="Times New Roman"/>
          <w:szCs w:val="22"/>
          <w:lang w:bidi="en-US"/>
        </w:rPr>
        <w:tab/>
      </w:r>
      <w:proofErr w:type="gramStart"/>
      <w:r w:rsidRPr="00A204DE">
        <w:rPr>
          <w:rFonts w:ascii="Times New Roman" w:eastAsia="Times New Roman" w:hAnsi="Times New Roman" w:cs="Times New Roman"/>
          <w:szCs w:val="22"/>
          <w:lang w:bidi="en-US"/>
        </w:rPr>
        <w:t>is</w:t>
      </w:r>
      <w:proofErr w:type="gramEnd"/>
      <w:r w:rsidRPr="00A204DE">
        <w:rPr>
          <w:rFonts w:ascii="Times New Roman" w:eastAsia="Times New Roman" w:hAnsi="Times New Roman" w:cs="Times New Roman"/>
          <w:szCs w:val="22"/>
          <w:lang w:bidi="en-US"/>
        </w:rPr>
        <w:tab/>
      </w:r>
      <w:r w:rsidRPr="00A204DE">
        <w:rPr>
          <w:rFonts w:ascii="Times New Roman" w:eastAsia="Times New Roman" w:hAnsi="Times New Roman" w:cs="Times New Roman"/>
          <w:b/>
          <w:szCs w:val="22"/>
          <w:lang w:bidi="en-US"/>
        </w:rPr>
        <w:tab/>
      </w:r>
      <w:r w:rsidRPr="00A204DE">
        <w:rPr>
          <w:rFonts w:ascii="Times New Roman" w:eastAsia="Times New Roman" w:hAnsi="Times New Roman" w:cs="Times New Roman"/>
          <w:szCs w:val="22"/>
          <w:lang w:bidi="en-US"/>
        </w:rPr>
        <w:t>and</w:t>
      </w:r>
      <w:r w:rsidRPr="00A204DE">
        <w:rPr>
          <w:rFonts w:ascii="Times New Roman" w:eastAsia="Times New Roman" w:hAnsi="Times New Roman" w:cs="Times New Roman"/>
          <w:szCs w:val="22"/>
          <w:lang w:bidi="en-US"/>
        </w:rPr>
        <w:tab/>
        <w:t>email</w:t>
      </w:r>
      <w:r w:rsidRPr="00A204DE">
        <w:rPr>
          <w:rFonts w:ascii="Times New Roman" w:eastAsia="Times New Roman" w:hAnsi="Times New Roman" w:cs="Times New Roman"/>
          <w:szCs w:val="22"/>
          <w:lang w:bidi="en-US"/>
        </w:rPr>
        <w:tab/>
        <w:t>is</w:t>
      </w:r>
    </w:p>
    <w:p w14:paraId="03FB83BC" w14:textId="77777777" w:rsidR="00A204DE" w:rsidRPr="00A204DE" w:rsidRDefault="00A204DE" w:rsidP="00A204DE">
      <w:pPr>
        <w:widowControl w:val="0"/>
        <w:autoSpaceDE w:val="0"/>
        <w:autoSpaceDN w:val="0"/>
        <w:spacing w:before="1"/>
        <w:ind w:left="119"/>
        <w:outlineLvl w:val="0"/>
        <w:rPr>
          <w:rFonts w:ascii="Times New Roman" w:eastAsia="Times New Roman" w:hAnsi="Times New Roman" w:cs="Times New Roman"/>
          <w:bCs/>
          <w:lang w:bidi="en-US"/>
        </w:rPr>
      </w:pPr>
    </w:p>
    <w:p w14:paraId="62F96EAE" w14:textId="77777777" w:rsidR="00A204DE" w:rsidRPr="00A204DE" w:rsidRDefault="00A204DE" w:rsidP="00A204DE">
      <w:pPr>
        <w:widowControl w:val="0"/>
        <w:autoSpaceDE w:val="0"/>
        <w:autoSpaceDN w:val="0"/>
        <w:spacing w:before="2"/>
        <w:rPr>
          <w:rFonts w:ascii="Times New Roman" w:eastAsia="Times New Roman" w:hAnsi="Times New Roman" w:cs="Times New Roman"/>
          <w:sz w:val="16"/>
          <w:lang w:bidi="en-US"/>
        </w:rPr>
      </w:pPr>
    </w:p>
    <w:p w14:paraId="1617E992" w14:textId="77777777" w:rsidR="00A204DE" w:rsidRPr="00A204DE" w:rsidRDefault="00A204DE" w:rsidP="00A204DE">
      <w:pPr>
        <w:widowControl w:val="0"/>
        <w:numPr>
          <w:ilvl w:val="1"/>
          <w:numId w:val="1"/>
        </w:numPr>
        <w:tabs>
          <w:tab w:val="left" w:pos="2279"/>
          <w:tab w:val="left" w:pos="2280"/>
          <w:tab w:val="left" w:pos="6883"/>
        </w:tabs>
        <w:autoSpaceDE w:val="0"/>
        <w:autoSpaceDN w:val="0"/>
        <w:spacing w:before="90"/>
        <w:ind w:left="2280"/>
        <w:rPr>
          <w:rFonts w:ascii="Times New Roman" w:eastAsia="Times New Roman" w:hAnsi="Times New Roman" w:cs="Times New Roman"/>
          <w:szCs w:val="22"/>
          <w:lang w:bidi="en-US"/>
        </w:rPr>
      </w:pPr>
      <w:bookmarkStart w:id="67" w:name="B._Back-Up_Conference-Call_Dial-In_Numbe"/>
      <w:bookmarkEnd w:id="67"/>
      <w:r w:rsidRPr="00A204DE">
        <w:rPr>
          <w:rFonts w:ascii="Times New Roman" w:eastAsia="Times New Roman" w:hAnsi="Times New Roman" w:cs="Times New Roman"/>
          <w:szCs w:val="22"/>
          <w:u w:val="single"/>
          <w:lang w:bidi="en-US"/>
        </w:rPr>
        <w:t>Back-</w:t>
      </w:r>
      <w:proofErr w:type="gramStart"/>
      <w:r w:rsidRPr="00A204DE">
        <w:rPr>
          <w:rFonts w:ascii="Times New Roman" w:eastAsia="Times New Roman" w:hAnsi="Times New Roman" w:cs="Times New Roman"/>
          <w:szCs w:val="22"/>
          <w:u w:val="single"/>
          <w:lang w:bidi="en-US"/>
        </w:rPr>
        <w:t>Up  Conference</w:t>
      </w:r>
      <w:proofErr w:type="gramEnd"/>
      <w:r w:rsidRPr="00A204DE">
        <w:rPr>
          <w:rFonts w:ascii="Times New Roman" w:eastAsia="Times New Roman" w:hAnsi="Times New Roman" w:cs="Times New Roman"/>
          <w:szCs w:val="22"/>
          <w:u w:val="single"/>
          <w:lang w:bidi="en-US"/>
        </w:rPr>
        <w:t>-Call</w:t>
      </w:r>
      <w:r w:rsidRPr="00A204DE">
        <w:rPr>
          <w:rFonts w:ascii="Times New Roman" w:eastAsia="Times New Roman" w:hAnsi="Times New Roman" w:cs="Times New Roman"/>
          <w:spacing w:val="58"/>
          <w:szCs w:val="22"/>
          <w:u w:val="single"/>
          <w:lang w:bidi="en-US"/>
        </w:rPr>
        <w:t xml:space="preserve"> </w:t>
      </w:r>
      <w:r w:rsidRPr="00A204DE">
        <w:rPr>
          <w:rFonts w:ascii="Times New Roman" w:eastAsia="Times New Roman" w:hAnsi="Times New Roman" w:cs="Times New Roman"/>
          <w:szCs w:val="22"/>
          <w:u w:val="single"/>
          <w:lang w:bidi="en-US"/>
        </w:rPr>
        <w:t>Dial-In  Number</w:t>
      </w:r>
      <w:r w:rsidRPr="00A204DE">
        <w:rPr>
          <w:rFonts w:ascii="Times New Roman" w:eastAsia="Times New Roman" w:hAnsi="Times New Roman" w:cs="Times New Roman"/>
          <w:szCs w:val="22"/>
          <w:lang w:bidi="en-US"/>
        </w:rPr>
        <w:t>.</w:t>
      </w:r>
      <w:r w:rsidRPr="00A204DE">
        <w:rPr>
          <w:rFonts w:ascii="Times New Roman" w:eastAsia="Times New Roman" w:hAnsi="Times New Roman" w:cs="Times New Roman"/>
          <w:szCs w:val="22"/>
          <w:lang w:bidi="en-US"/>
        </w:rPr>
        <w:tab/>
        <w:t>The AAA will provide</w:t>
      </w:r>
      <w:r w:rsidRPr="00A204DE">
        <w:rPr>
          <w:rFonts w:ascii="Times New Roman" w:eastAsia="Times New Roman" w:hAnsi="Times New Roman" w:cs="Times New Roman"/>
          <w:spacing w:val="2"/>
          <w:szCs w:val="22"/>
          <w:lang w:bidi="en-US"/>
        </w:rPr>
        <w:t xml:space="preserve"> </w:t>
      </w:r>
      <w:r w:rsidRPr="00A204DE">
        <w:rPr>
          <w:rFonts w:ascii="Times New Roman" w:eastAsia="Times New Roman" w:hAnsi="Times New Roman" w:cs="Times New Roman"/>
          <w:szCs w:val="22"/>
          <w:lang w:bidi="en-US"/>
        </w:rPr>
        <w:t>a</w:t>
      </w:r>
    </w:p>
    <w:p w14:paraId="2E685025" w14:textId="77777777" w:rsidR="00A204DE" w:rsidRPr="00A204DE" w:rsidRDefault="00A204DE" w:rsidP="00A204DE">
      <w:pPr>
        <w:widowControl w:val="0"/>
        <w:autoSpaceDE w:val="0"/>
        <w:autoSpaceDN w:val="0"/>
        <w:rPr>
          <w:rFonts w:ascii="Times New Roman" w:eastAsia="Times New Roman" w:hAnsi="Times New Roman" w:cs="Times New Roman"/>
          <w:sz w:val="16"/>
          <w:lang w:bidi="en-US"/>
        </w:rPr>
      </w:pPr>
    </w:p>
    <w:p w14:paraId="72D76791" w14:textId="77777777" w:rsidR="00A204DE" w:rsidRPr="00A204DE" w:rsidRDefault="00A204DE" w:rsidP="00A204DE">
      <w:pPr>
        <w:widowControl w:val="0"/>
        <w:autoSpaceDE w:val="0"/>
        <w:autoSpaceDN w:val="0"/>
        <w:spacing w:before="90" w:line="480" w:lineRule="auto"/>
        <w:ind w:left="119" w:right="117"/>
        <w:jc w:val="both"/>
        <w:rPr>
          <w:rFonts w:ascii="Times New Roman" w:eastAsia="Times New Roman" w:hAnsi="Times New Roman" w:cs="Times New Roman"/>
          <w:lang w:bidi="en-US"/>
        </w:rPr>
      </w:pPr>
      <w:r w:rsidRPr="00A204DE">
        <w:rPr>
          <w:rFonts w:ascii="Times New Roman" w:eastAsia="Times New Roman" w:hAnsi="Times New Roman" w:cs="Times New Roman"/>
          <w:lang w:bidi="en-US"/>
        </w:rPr>
        <w:t xml:space="preserve">standing separate back-up conference-call dial-in number via Zoom or similar technology for hearing participants to use, at the Panel’s direction, in the event of a technical failure. </w:t>
      </w:r>
      <w:bookmarkStart w:id="68" w:name="C._Should_one_party’s_or_participant’s_v"/>
      <w:bookmarkEnd w:id="68"/>
      <w:r w:rsidRPr="00A204DE">
        <w:rPr>
          <w:rFonts w:ascii="Times New Roman" w:eastAsia="Times New Roman" w:hAnsi="Times New Roman" w:cs="Times New Roman"/>
          <w:lang w:bidi="en-US"/>
        </w:rPr>
        <w:t xml:space="preserve">Should one party’s or participant’s videoconferencing connection fail, the Panel will ask the counsel remaining on the videoconference to mute their audio and to turn off their video to avoid concerns regarding potential ex </w:t>
      </w:r>
      <w:proofErr w:type="spellStart"/>
      <w:r w:rsidRPr="00A204DE">
        <w:rPr>
          <w:rFonts w:ascii="Times New Roman" w:eastAsia="Times New Roman" w:hAnsi="Times New Roman" w:cs="Times New Roman"/>
          <w:lang w:bidi="en-US"/>
        </w:rPr>
        <w:t>parte</w:t>
      </w:r>
      <w:proofErr w:type="spellEnd"/>
      <w:r w:rsidRPr="00A204DE">
        <w:rPr>
          <w:rFonts w:ascii="Times New Roman" w:eastAsia="Times New Roman" w:hAnsi="Times New Roman" w:cs="Times New Roman"/>
          <w:lang w:bidi="en-US"/>
        </w:rPr>
        <w:t xml:space="preserve"> communications. Once the Panel sees that the dropped participant has rejoined the videoconference, the remaining counsel should unmute their audio and turn on their</w:t>
      </w:r>
      <w:r w:rsidRPr="00A204DE">
        <w:rPr>
          <w:rFonts w:ascii="Times New Roman" w:eastAsia="Times New Roman" w:hAnsi="Times New Roman" w:cs="Times New Roman"/>
          <w:spacing w:val="-4"/>
          <w:lang w:bidi="en-US"/>
        </w:rPr>
        <w:t xml:space="preserve"> </w:t>
      </w:r>
      <w:r w:rsidRPr="00A204DE">
        <w:rPr>
          <w:rFonts w:ascii="Times New Roman" w:eastAsia="Times New Roman" w:hAnsi="Times New Roman" w:cs="Times New Roman"/>
          <w:lang w:bidi="en-US"/>
        </w:rPr>
        <w:t>video.</w:t>
      </w:r>
    </w:p>
    <w:p w14:paraId="4CAD147F" w14:textId="77777777" w:rsidR="00A204DE" w:rsidRPr="00A204DE" w:rsidRDefault="00A204DE" w:rsidP="00A204DE">
      <w:pPr>
        <w:widowControl w:val="0"/>
        <w:numPr>
          <w:ilvl w:val="1"/>
          <w:numId w:val="1"/>
        </w:numPr>
        <w:tabs>
          <w:tab w:val="left" w:pos="2280"/>
        </w:tabs>
        <w:autoSpaceDE w:val="0"/>
        <w:autoSpaceDN w:val="0"/>
        <w:spacing w:line="480" w:lineRule="auto"/>
        <w:ind w:right="117" w:firstLine="1440"/>
        <w:jc w:val="both"/>
        <w:rPr>
          <w:rFonts w:ascii="Times New Roman" w:eastAsia="Times New Roman" w:hAnsi="Times New Roman" w:cs="Times New Roman"/>
          <w:szCs w:val="22"/>
          <w:lang w:bidi="en-US"/>
        </w:rPr>
      </w:pPr>
      <w:bookmarkStart w:id="69" w:name="D._If_a_participant_is_disconnected_from"/>
      <w:bookmarkEnd w:id="69"/>
      <w:r w:rsidRPr="00A204DE">
        <w:rPr>
          <w:rFonts w:ascii="Times New Roman" w:eastAsia="Times New Roman" w:hAnsi="Times New Roman" w:cs="Times New Roman"/>
          <w:szCs w:val="22"/>
          <w:lang w:bidi="en-US"/>
        </w:rPr>
        <w:t>If a participant is disconnected from the videoconference or experiences some other technical failure and connection cannot be re-established within a 5-minute</w:t>
      </w:r>
      <w:r w:rsidRPr="00A204DE">
        <w:rPr>
          <w:rFonts w:ascii="Times New Roman" w:eastAsia="Times New Roman" w:hAnsi="Times New Roman" w:cs="Times New Roman"/>
          <w:spacing w:val="-20"/>
          <w:szCs w:val="22"/>
          <w:lang w:bidi="en-US"/>
        </w:rPr>
        <w:t xml:space="preserve"> </w:t>
      </w:r>
      <w:r w:rsidRPr="00A204DE">
        <w:rPr>
          <w:rFonts w:ascii="Times New Roman" w:eastAsia="Times New Roman" w:hAnsi="Times New Roman" w:cs="Times New Roman"/>
          <w:szCs w:val="22"/>
          <w:lang w:bidi="en-US"/>
        </w:rPr>
        <w:t>interval:</w:t>
      </w:r>
    </w:p>
    <w:p w14:paraId="26F8187E" w14:textId="77777777" w:rsidR="00A204DE" w:rsidRPr="00A204DE" w:rsidRDefault="00A204DE" w:rsidP="00A204DE">
      <w:pPr>
        <w:widowControl w:val="0"/>
        <w:numPr>
          <w:ilvl w:val="2"/>
          <w:numId w:val="1"/>
        </w:numPr>
        <w:autoSpaceDE w:val="0"/>
        <w:autoSpaceDN w:val="0"/>
        <w:spacing w:line="480" w:lineRule="auto"/>
        <w:jc w:val="both"/>
        <w:rPr>
          <w:rFonts w:ascii="Times New Roman" w:eastAsia="Times New Roman" w:hAnsi="Times New Roman" w:cs="Times New Roman"/>
          <w:szCs w:val="22"/>
          <w:lang w:bidi="en-US"/>
        </w:rPr>
      </w:pPr>
      <w:r w:rsidRPr="00A204DE">
        <w:rPr>
          <w:rFonts w:ascii="Times New Roman" w:eastAsia="Times New Roman" w:hAnsi="Times New Roman" w:cs="Times New Roman"/>
          <w:szCs w:val="22"/>
          <w:lang w:bidi="en-US"/>
        </w:rPr>
        <w:t>The Panel may take steps to “pause” the hearing, which may include directing participants to join the Back-Up Conference-Call Dial-In Number or moving participants into one or more separate break-out rooms, and the parties agree to pause proceedings as needed to accommodate any reconnections or technical issues;</w:t>
      </w:r>
    </w:p>
    <w:p w14:paraId="16D050C6" w14:textId="77777777" w:rsidR="00A204DE" w:rsidRPr="00A204DE" w:rsidRDefault="00A204DE" w:rsidP="00A204DE">
      <w:pPr>
        <w:widowControl w:val="0"/>
        <w:numPr>
          <w:ilvl w:val="0"/>
          <w:numId w:val="2"/>
        </w:numPr>
        <w:tabs>
          <w:tab w:val="left" w:pos="2280"/>
        </w:tabs>
        <w:autoSpaceDE w:val="0"/>
        <w:autoSpaceDN w:val="0"/>
        <w:spacing w:before="1" w:line="480" w:lineRule="auto"/>
        <w:ind w:right="116"/>
        <w:rPr>
          <w:rFonts w:ascii="Times New Roman" w:eastAsia="Times New Roman" w:hAnsi="Times New Roman" w:cs="Times New Roman"/>
          <w:szCs w:val="22"/>
          <w:lang w:bidi="en-US"/>
        </w:rPr>
      </w:pPr>
      <w:bookmarkStart w:id="70" w:name="2._In_the_event_a_hearing_attendee_has_e"/>
      <w:bookmarkEnd w:id="70"/>
      <w:r w:rsidRPr="00A204DE">
        <w:rPr>
          <w:rFonts w:ascii="Times New Roman" w:eastAsia="Times New Roman" w:hAnsi="Times New Roman" w:cs="Times New Roman"/>
          <w:szCs w:val="22"/>
          <w:lang w:bidi="en-US"/>
        </w:rPr>
        <w:t xml:space="preserve">In the event a hearing attendee has experienced a connection problem or other technical issue, the parties and participants shall use telephone communication to notify the other hearing participants. Unless agreed otherwise, the Host is the designated person and number to contact in the event that parties, counsel, or witnesses are disconnected. The Host shall keep counsel and the Panel currently informed of any such loss of connectivity via e-mail. The Chair, in </w:t>
      </w:r>
      <w:r w:rsidRPr="00A204DE">
        <w:rPr>
          <w:rFonts w:ascii="Times New Roman" w:eastAsia="Times New Roman" w:hAnsi="Times New Roman" w:cs="Times New Roman"/>
          <w:szCs w:val="22"/>
          <w:lang w:bidi="en-US"/>
        </w:rPr>
        <w:lastRenderedPageBreak/>
        <w:t>consultation with the other Panel members, will determine whether to proceed via Zoom or back-up audio connection If the Videoconference Platform fails to work so that the hearing cannot take place as scheduled, or if the Chair determines that the Videoconference Platform otherwise does</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not</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allow</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the</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parties</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to</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adequately</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present</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their</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case</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or</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that</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it</w:t>
      </w:r>
      <w:r w:rsidRPr="00A204DE">
        <w:rPr>
          <w:rFonts w:ascii="Times New Roman" w:eastAsia="Times New Roman" w:hAnsi="Times New Roman" w:cs="Times New Roman"/>
          <w:spacing w:val="-4"/>
          <w:szCs w:val="22"/>
          <w:lang w:bidi="en-US"/>
        </w:rPr>
        <w:t xml:space="preserve"> </w:t>
      </w:r>
      <w:r w:rsidRPr="00A204DE">
        <w:rPr>
          <w:rFonts w:ascii="Times New Roman" w:eastAsia="Times New Roman" w:hAnsi="Times New Roman" w:cs="Times New Roman"/>
          <w:szCs w:val="22"/>
          <w:lang w:bidi="en-US"/>
        </w:rPr>
        <w:t>would</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be</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unfair</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to</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any</w:t>
      </w:r>
      <w:r w:rsidRPr="00A204DE">
        <w:rPr>
          <w:rFonts w:ascii="Times New Roman" w:eastAsia="Times New Roman" w:hAnsi="Times New Roman" w:cs="Times New Roman"/>
          <w:spacing w:val="-5"/>
          <w:szCs w:val="22"/>
          <w:lang w:bidi="en-US"/>
        </w:rPr>
        <w:t xml:space="preserve"> </w:t>
      </w:r>
      <w:r w:rsidRPr="00A204DE">
        <w:rPr>
          <w:rFonts w:ascii="Times New Roman" w:eastAsia="Times New Roman" w:hAnsi="Times New Roman" w:cs="Times New Roman"/>
          <w:szCs w:val="22"/>
          <w:lang w:bidi="en-US"/>
        </w:rPr>
        <w:t>party</w:t>
      </w:r>
      <w:r w:rsidRPr="00A204DE">
        <w:rPr>
          <w:rFonts w:ascii="Times New Roman" w:eastAsia="Times New Roman" w:hAnsi="Times New Roman" w:cs="Times New Roman"/>
          <w:spacing w:val="-6"/>
          <w:szCs w:val="22"/>
          <w:lang w:bidi="en-US"/>
        </w:rPr>
        <w:t xml:space="preserve"> </w:t>
      </w:r>
      <w:r w:rsidRPr="00A204DE">
        <w:rPr>
          <w:rFonts w:ascii="Times New Roman" w:eastAsia="Times New Roman" w:hAnsi="Times New Roman" w:cs="Times New Roman"/>
          <w:szCs w:val="22"/>
          <w:lang w:bidi="en-US"/>
        </w:rPr>
        <w:t>to continue the hearing via the Videoconference Platform, the Panel may reschedule the hearing or take any other appropriate steps as may be necessary to ensure the fairness and integrity of the proceedings.</w:t>
      </w:r>
    </w:p>
    <w:p w14:paraId="50B77BD8" w14:textId="77777777" w:rsidR="00A204DE" w:rsidRPr="00A204DE" w:rsidRDefault="00A204DE" w:rsidP="00A204DE">
      <w:pPr>
        <w:widowControl w:val="0"/>
        <w:numPr>
          <w:ilvl w:val="0"/>
          <w:numId w:val="1"/>
        </w:numPr>
        <w:tabs>
          <w:tab w:val="left" w:pos="1559"/>
          <w:tab w:val="left" w:pos="1560"/>
        </w:tabs>
        <w:autoSpaceDE w:val="0"/>
        <w:autoSpaceDN w:val="0"/>
        <w:spacing w:line="275" w:lineRule="exact"/>
        <w:outlineLvl w:val="0"/>
        <w:rPr>
          <w:rFonts w:ascii="Times New Roman" w:eastAsia="Times New Roman" w:hAnsi="Times New Roman" w:cs="Times New Roman"/>
          <w:b/>
          <w:bCs/>
          <w:lang w:bidi="en-US"/>
        </w:rPr>
      </w:pPr>
      <w:bookmarkStart w:id="71" w:name="VII._Costs_of_Videoconferencing"/>
      <w:bookmarkEnd w:id="71"/>
      <w:r w:rsidRPr="00A204DE">
        <w:rPr>
          <w:rFonts w:ascii="Times New Roman" w:eastAsia="Times New Roman" w:hAnsi="Times New Roman" w:cs="Times New Roman"/>
          <w:b/>
          <w:bCs/>
          <w:lang w:bidi="en-US"/>
        </w:rPr>
        <w:t>COSTS OF</w:t>
      </w:r>
      <w:r w:rsidRPr="00A204DE">
        <w:rPr>
          <w:rFonts w:ascii="Times New Roman" w:eastAsia="Times New Roman" w:hAnsi="Times New Roman" w:cs="Times New Roman"/>
          <w:b/>
          <w:bCs/>
          <w:spacing w:val="-1"/>
          <w:lang w:bidi="en-US"/>
        </w:rPr>
        <w:t xml:space="preserve"> </w:t>
      </w:r>
      <w:r w:rsidRPr="00A204DE">
        <w:rPr>
          <w:rFonts w:ascii="Times New Roman" w:eastAsia="Times New Roman" w:hAnsi="Times New Roman" w:cs="Times New Roman"/>
          <w:b/>
          <w:bCs/>
          <w:lang w:bidi="en-US"/>
        </w:rPr>
        <w:t>VIDEOCONFERENCING</w:t>
      </w:r>
    </w:p>
    <w:p w14:paraId="2A16E4FD" w14:textId="77777777" w:rsidR="00A204DE" w:rsidRPr="00A204DE" w:rsidRDefault="00A204DE" w:rsidP="00A204DE">
      <w:pPr>
        <w:widowControl w:val="0"/>
        <w:autoSpaceDE w:val="0"/>
        <w:autoSpaceDN w:val="0"/>
        <w:spacing w:before="11"/>
        <w:rPr>
          <w:rFonts w:ascii="Times New Roman" w:eastAsia="Times New Roman" w:hAnsi="Times New Roman" w:cs="Times New Roman"/>
          <w:b/>
          <w:sz w:val="23"/>
          <w:lang w:bidi="en-US"/>
        </w:rPr>
      </w:pPr>
    </w:p>
    <w:p w14:paraId="4B5B7761" w14:textId="77777777" w:rsidR="00A204DE" w:rsidRPr="00A204DE" w:rsidRDefault="00A204DE" w:rsidP="00A204DE">
      <w:pPr>
        <w:widowControl w:val="0"/>
        <w:numPr>
          <w:ilvl w:val="1"/>
          <w:numId w:val="1"/>
        </w:numPr>
        <w:tabs>
          <w:tab w:val="left" w:pos="2280"/>
          <w:tab w:val="left" w:pos="2280"/>
        </w:tabs>
        <w:autoSpaceDE w:val="0"/>
        <w:autoSpaceDN w:val="0"/>
        <w:spacing w:line="480" w:lineRule="auto"/>
        <w:ind w:left="119" w:right="118" w:firstLine="1440"/>
        <w:jc w:val="both"/>
        <w:rPr>
          <w:rFonts w:ascii="Times New Roman" w:eastAsia="Times New Roman" w:hAnsi="Times New Roman" w:cs="Times New Roman"/>
          <w:szCs w:val="22"/>
          <w:lang w:bidi="en-US"/>
        </w:rPr>
      </w:pPr>
      <w:bookmarkStart w:id="72" w:name="A._Consistent_with_Section_II,_Paragraph"/>
      <w:bookmarkEnd w:id="72"/>
      <w:r w:rsidRPr="00A204DE">
        <w:rPr>
          <w:rFonts w:ascii="Times New Roman" w:eastAsia="Times New Roman" w:hAnsi="Times New Roman" w:cs="Times New Roman"/>
          <w:szCs w:val="22"/>
          <w:lang w:bidi="en-US"/>
        </w:rPr>
        <w:t>Consistent with Section II, Paragraph 6 of Order No. 1, the Procedural and Scheduling Order Following Preliminary Hearing, dated -------, the Parties agree to share the costs of the Videoconference</w:t>
      </w:r>
      <w:r w:rsidRPr="00A204DE">
        <w:rPr>
          <w:rFonts w:ascii="Times New Roman" w:eastAsia="Times New Roman" w:hAnsi="Times New Roman" w:cs="Times New Roman"/>
          <w:spacing w:val="-2"/>
          <w:szCs w:val="22"/>
          <w:lang w:bidi="en-US"/>
        </w:rPr>
        <w:t xml:space="preserve"> </w:t>
      </w:r>
      <w:r w:rsidRPr="00A204DE">
        <w:rPr>
          <w:rFonts w:ascii="Times New Roman" w:eastAsia="Times New Roman" w:hAnsi="Times New Roman" w:cs="Times New Roman"/>
          <w:szCs w:val="22"/>
          <w:lang w:bidi="en-US"/>
        </w:rPr>
        <w:t>Platform. This agreement is without prejudice to the apportionment permitted under the AAA Commercial Arbitration</w:t>
      </w:r>
      <w:r w:rsidRPr="00A204DE">
        <w:rPr>
          <w:rFonts w:ascii="Times New Roman" w:eastAsia="Times New Roman" w:hAnsi="Times New Roman" w:cs="Times New Roman"/>
          <w:spacing w:val="-2"/>
          <w:szCs w:val="22"/>
          <w:lang w:bidi="en-US"/>
        </w:rPr>
        <w:t xml:space="preserve"> </w:t>
      </w:r>
      <w:r w:rsidRPr="00A204DE">
        <w:rPr>
          <w:rFonts w:ascii="Times New Roman" w:eastAsia="Times New Roman" w:hAnsi="Times New Roman" w:cs="Times New Roman"/>
          <w:szCs w:val="22"/>
          <w:lang w:bidi="en-US"/>
        </w:rPr>
        <w:t>Rules.</w:t>
      </w:r>
    </w:p>
    <w:p w14:paraId="0EFFAA4B" w14:textId="77777777" w:rsidR="00A204DE" w:rsidRPr="00A204DE" w:rsidRDefault="00A204DE" w:rsidP="00A204DE">
      <w:pPr>
        <w:widowControl w:val="0"/>
        <w:numPr>
          <w:ilvl w:val="0"/>
          <w:numId w:val="1"/>
        </w:numPr>
        <w:tabs>
          <w:tab w:val="left" w:pos="1559"/>
          <w:tab w:val="left" w:pos="1560"/>
        </w:tabs>
        <w:autoSpaceDE w:val="0"/>
        <w:autoSpaceDN w:val="0"/>
        <w:ind w:hanging="721"/>
        <w:outlineLvl w:val="0"/>
        <w:rPr>
          <w:rFonts w:ascii="Times New Roman" w:eastAsia="Times New Roman" w:hAnsi="Times New Roman" w:cs="Times New Roman"/>
          <w:b/>
          <w:bCs/>
          <w:lang w:bidi="en-US"/>
        </w:rPr>
      </w:pPr>
      <w:bookmarkStart w:id="73" w:name="VIII._Continued_Effect_Of_Order"/>
      <w:bookmarkEnd w:id="73"/>
      <w:r w:rsidRPr="00A204DE">
        <w:rPr>
          <w:rFonts w:ascii="Times New Roman" w:eastAsia="Times New Roman" w:hAnsi="Times New Roman" w:cs="Times New Roman"/>
          <w:b/>
          <w:bCs/>
          <w:lang w:bidi="en-US"/>
        </w:rPr>
        <w:t>CONTINUED EFFECT OF</w:t>
      </w:r>
      <w:r w:rsidRPr="00A204DE">
        <w:rPr>
          <w:rFonts w:ascii="Times New Roman" w:eastAsia="Times New Roman" w:hAnsi="Times New Roman" w:cs="Times New Roman"/>
          <w:b/>
          <w:bCs/>
          <w:spacing w:val="-4"/>
          <w:lang w:bidi="en-US"/>
        </w:rPr>
        <w:t xml:space="preserve"> </w:t>
      </w:r>
      <w:r w:rsidRPr="00A204DE">
        <w:rPr>
          <w:rFonts w:ascii="Times New Roman" w:eastAsia="Times New Roman" w:hAnsi="Times New Roman" w:cs="Times New Roman"/>
          <w:b/>
          <w:bCs/>
          <w:lang w:bidi="en-US"/>
        </w:rPr>
        <w:t>ORDER</w:t>
      </w:r>
    </w:p>
    <w:p w14:paraId="0134C1DD" w14:textId="77777777" w:rsidR="00A204DE" w:rsidRPr="00A204DE" w:rsidRDefault="00A204DE" w:rsidP="00A204DE">
      <w:pPr>
        <w:widowControl w:val="0"/>
        <w:autoSpaceDE w:val="0"/>
        <w:autoSpaceDN w:val="0"/>
        <w:spacing w:before="1"/>
        <w:rPr>
          <w:rFonts w:ascii="Times New Roman" w:eastAsia="Times New Roman" w:hAnsi="Times New Roman" w:cs="Times New Roman"/>
          <w:b/>
          <w:lang w:bidi="en-US"/>
        </w:rPr>
      </w:pPr>
    </w:p>
    <w:p w14:paraId="5FFDDAC1" w14:textId="77777777" w:rsidR="00A204DE" w:rsidRPr="00A204DE" w:rsidRDefault="00A204DE" w:rsidP="00A204DE">
      <w:pPr>
        <w:widowControl w:val="0"/>
        <w:autoSpaceDE w:val="0"/>
        <w:autoSpaceDN w:val="0"/>
        <w:spacing w:line="480" w:lineRule="auto"/>
        <w:jc w:val="both"/>
        <w:rPr>
          <w:rFonts w:ascii="Times New Roman" w:eastAsia="Times New Roman" w:hAnsi="Times New Roman" w:cs="Times New Roman"/>
          <w:szCs w:val="22"/>
          <w:lang w:bidi="en-US"/>
        </w:rPr>
        <w:sectPr w:rsidR="00A204DE" w:rsidRPr="00A204DE">
          <w:pgSz w:w="12240" w:h="15840"/>
          <w:pgMar w:top="1380" w:right="1320" w:bottom="1260" w:left="1320" w:header="0" w:footer="1061" w:gutter="0"/>
          <w:cols w:space="720"/>
        </w:sectPr>
      </w:pPr>
      <w:r w:rsidRPr="00A204DE">
        <w:rPr>
          <w:rFonts w:ascii="Times New Roman" w:eastAsia="Times New Roman" w:hAnsi="Times New Roman" w:cs="Times New Roman"/>
          <w:sz w:val="23"/>
          <w:szCs w:val="22"/>
          <w:lang w:bidi="en-US"/>
        </w:rPr>
        <w:t>This Order shall continue in effect unless and until expressly amended or superseded by any subsequent order of the Panel.</w:t>
      </w:r>
    </w:p>
    <w:p w14:paraId="60F7186B" w14:textId="77777777" w:rsidR="00DF3C23" w:rsidRDefault="00DF3C23"/>
    <w:sectPr w:rsidR="00DF3C23" w:rsidSect="00254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795A4" w14:textId="77777777" w:rsidR="00A204DE" w:rsidRDefault="00A204D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9E95AA6" wp14:editId="78475A88">
              <wp:simplePos x="0" y="0"/>
              <wp:positionH relativeFrom="page">
                <wp:posOffset>3771900</wp:posOffset>
              </wp:positionH>
              <wp:positionV relativeFrom="page">
                <wp:posOffset>9244965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E030B" w14:textId="77777777" w:rsidR="00A204DE" w:rsidRDefault="00A204DE">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95AA6" id="_x0000_t202" coordsize="21600,21600" o:spt="202" path="m,l,21600r21600,l21600,xe">
              <v:stroke joinstyle="miter"/>
              <v:path gradientshapeok="t" o:connecttype="rect"/>
            </v:shapetype>
            <v:shape id="Text Box 1" o:spid="_x0000_s1026" type="#_x0000_t202" style="position:absolute;margin-left:297pt;margin-top:727.9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" filled="f" stroked="f">
              <v:textbox inset="0,0,0,0">
                <w:txbxContent>
                  <w:p w14:paraId="28BE030B" w14:textId="77777777" w:rsidR="00A204DE" w:rsidRDefault="00A204DE">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34E5A"/>
    <w:multiLevelType w:val="hybridMultilevel"/>
    <w:tmpl w:val="2B2CC696"/>
    <w:lvl w:ilvl="0" w:tplc="D7BE50B8">
      <w:start w:val="1"/>
      <w:numFmt w:val="upperLetter"/>
      <w:lvlText w:val="%1."/>
      <w:lvlJc w:val="left"/>
      <w:pPr>
        <w:ind w:left="120" w:hanging="720"/>
        <w:jc w:val="left"/>
      </w:pPr>
      <w:rPr>
        <w:rFonts w:ascii="Times New Roman" w:eastAsia="Times New Roman" w:hAnsi="Times New Roman" w:cs="Times New Roman" w:hint="default"/>
        <w:spacing w:val="-29"/>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95F2C"/>
    <w:multiLevelType w:val="hybridMultilevel"/>
    <w:tmpl w:val="ACFCC508"/>
    <w:lvl w:ilvl="0" w:tplc="65F04596">
      <w:start w:val="1"/>
      <w:numFmt w:val="upperRoman"/>
      <w:lvlText w:val="%1."/>
      <w:lvlJc w:val="left"/>
      <w:pPr>
        <w:ind w:left="1560" w:hanging="720"/>
        <w:jc w:val="left"/>
      </w:pPr>
      <w:rPr>
        <w:rFonts w:ascii="Times New Roman" w:eastAsia="Times New Roman" w:hAnsi="Times New Roman" w:cs="Times New Roman" w:hint="default"/>
        <w:b/>
        <w:bCs/>
        <w:spacing w:val="-1"/>
        <w:w w:val="100"/>
        <w:sz w:val="24"/>
        <w:szCs w:val="24"/>
        <w:lang w:val="en-US" w:eastAsia="en-US" w:bidi="en-US"/>
      </w:rPr>
    </w:lvl>
    <w:lvl w:ilvl="1" w:tplc="D7BE50B8">
      <w:start w:val="1"/>
      <w:numFmt w:val="upperLetter"/>
      <w:lvlText w:val="%2."/>
      <w:lvlJc w:val="left"/>
      <w:pPr>
        <w:ind w:left="120" w:hanging="720"/>
        <w:jc w:val="left"/>
      </w:pPr>
      <w:rPr>
        <w:rFonts w:ascii="Times New Roman" w:eastAsia="Times New Roman" w:hAnsi="Times New Roman" w:cs="Times New Roman" w:hint="default"/>
        <w:spacing w:val="-29"/>
        <w:w w:val="100"/>
        <w:sz w:val="24"/>
        <w:szCs w:val="24"/>
        <w:lang w:val="en-US" w:eastAsia="en-US" w:bidi="en-US"/>
      </w:rPr>
    </w:lvl>
    <w:lvl w:ilvl="2" w:tplc="1382B30E">
      <w:start w:val="1"/>
      <w:numFmt w:val="decimal"/>
      <w:lvlText w:val="%3."/>
      <w:lvlJc w:val="left"/>
      <w:pPr>
        <w:ind w:left="840" w:hanging="720"/>
        <w:jc w:val="left"/>
      </w:pPr>
      <w:rPr>
        <w:rFonts w:ascii="Times New Roman" w:eastAsia="Times New Roman" w:hAnsi="Times New Roman" w:cs="Times New Roman" w:hint="default"/>
        <w:spacing w:val="-21"/>
        <w:w w:val="100"/>
        <w:sz w:val="24"/>
        <w:szCs w:val="24"/>
        <w:lang w:val="en-US" w:eastAsia="en-US" w:bidi="en-US"/>
      </w:rPr>
    </w:lvl>
    <w:lvl w:ilvl="3" w:tplc="9F1EC232">
      <w:numFmt w:val="bullet"/>
      <w:lvlText w:val="•"/>
      <w:lvlJc w:val="left"/>
      <w:pPr>
        <w:ind w:left="2280" w:hanging="720"/>
      </w:pPr>
      <w:rPr>
        <w:rFonts w:hint="default"/>
        <w:lang w:val="en-US" w:eastAsia="en-US" w:bidi="en-US"/>
      </w:rPr>
    </w:lvl>
    <w:lvl w:ilvl="4" w:tplc="A370AE92">
      <w:numFmt w:val="bullet"/>
      <w:lvlText w:val="•"/>
      <w:lvlJc w:val="left"/>
      <w:pPr>
        <w:ind w:left="3325" w:hanging="720"/>
      </w:pPr>
      <w:rPr>
        <w:rFonts w:hint="default"/>
        <w:lang w:val="en-US" w:eastAsia="en-US" w:bidi="en-US"/>
      </w:rPr>
    </w:lvl>
    <w:lvl w:ilvl="5" w:tplc="93909288">
      <w:numFmt w:val="bullet"/>
      <w:lvlText w:val="•"/>
      <w:lvlJc w:val="left"/>
      <w:pPr>
        <w:ind w:left="4371" w:hanging="720"/>
      </w:pPr>
      <w:rPr>
        <w:rFonts w:hint="default"/>
        <w:lang w:val="en-US" w:eastAsia="en-US" w:bidi="en-US"/>
      </w:rPr>
    </w:lvl>
    <w:lvl w:ilvl="6" w:tplc="18E6AEDC">
      <w:numFmt w:val="bullet"/>
      <w:lvlText w:val="•"/>
      <w:lvlJc w:val="left"/>
      <w:pPr>
        <w:ind w:left="5417" w:hanging="720"/>
      </w:pPr>
      <w:rPr>
        <w:rFonts w:hint="default"/>
        <w:lang w:val="en-US" w:eastAsia="en-US" w:bidi="en-US"/>
      </w:rPr>
    </w:lvl>
    <w:lvl w:ilvl="7" w:tplc="C82E2EE0">
      <w:numFmt w:val="bullet"/>
      <w:lvlText w:val="•"/>
      <w:lvlJc w:val="left"/>
      <w:pPr>
        <w:ind w:left="6462" w:hanging="720"/>
      </w:pPr>
      <w:rPr>
        <w:rFonts w:hint="default"/>
        <w:lang w:val="en-US" w:eastAsia="en-US" w:bidi="en-US"/>
      </w:rPr>
    </w:lvl>
    <w:lvl w:ilvl="8" w:tplc="B106AB54">
      <w:numFmt w:val="bullet"/>
      <w:lvlText w:val="•"/>
      <w:lvlJc w:val="left"/>
      <w:pPr>
        <w:ind w:left="7508" w:hanging="7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DE"/>
    <w:rsid w:val="000A773E"/>
    <w:rsid w:val="00254132"/>
    <w:rsid w:val="00A204DE"/>
    <w:rsid w:val="00AA2FFF"/>
    <w:rsid w:val="00DF3C23"/>
    <w:rsid w:val="00E7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A377B"/>
  <w15:chartTrackingRefBased/>
  <w15:docId w15:val="{97A8D90D-326F-404E-B927-478CF8AB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204DE"/>
    <w:pPr>
      <w:spacing w:after="120"/>
    </w:pPr>
  </w:style>
  <w:style w:type="character" w:customStyle="1" w:styleId="BodyTextChar">
    <w:name w:val="Body Text Char"/>
    <w:basedOn w:val="DefaultParagraphFont"/>
    <w:link w:val="BodyText"/>
    <w:uiPriority w:val="99"/>
    <w:semiHidden/>
    <w:rsid w:val="00A20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2494</Words>
  <Characters>14220</Characters>
  <Application>Microsoft Office Word</Application>
  <DocSecurity>0</DocSecurity>
  <Lines>118</Lines>
  <Paragraphs>33</Paragraphs>
  <ScaleCrop>false</ScaleCrop>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Moritz</dc:creator>
  <cp:keywords/>
  <dc:description/>
  <cp:lastModifiedBy>Terry Moritz</cp:lastModifiedBy>
  <cp:revision>1</cp:revision>
  <dcterms:created xsi:type="dcterms:W3CDTF">2020-10-21T19:30:00Z</dcterms:created>
  <dcterms:modified xsi:type="dcterms:W3CDTF">2020-10-21T19:31:00Z</dcterms:modified>
</cp:coreProperties>
</file>